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8A" w:rsidRDefault="00F6728A" w:rsidP="0079528B">
      <w:pPr>
        <w:spacing w:after="0" w:line="240" w:lineRule="auto"/>
        <w:rPr>
          <w:rFonts w:ascii="Times New Roman" w:hAnsi="Times New Roman"/>
          <w:sz w:val="28"/>
          <w:szCs w:val="28"/>
        </w:rPr>
      </w:pPr>
      <w:r>
        <w:rPr>
          <w:rFonts w:ascii="Times New Roman" w:hAnsi="Times New Roman"/>
          <w:sz w:val="28"/>
          <w:szCs w:val="28"/>
        </w:rPr>
        <w:t xml:space="preserve">Опубликовано «Петровский вестник» № 5 от 14.05.2018г. </w:t>
      </w:r>
    </w:p>
    <w:p w:rsidR="00F6728A" w:rsidRDefault="00F6728A" w:rsidP="0079528B">
      <w:pPr>
        <w:spacing w:after="0" w:line="240" w:lineRule="auto"/>
        <w:rPr>
          <w:rFonts w:ascii="Times New Roman" w:hAnsi="Times New Roman"/>
          <w:sz w:val="28"/>
          <w:szCs w:val="28"/>
        </w:rPr>
      </w:pPr>
    </w:p>
    <w:p w:rsidR="00F6728A" w:rsidRPr="00C30F91" w:rsidRDefault="00F6728A" w:rsidP="00C30F91">
      <w:pPr>
        <w:spacing w:after="0" w:line="240" w:lineRule="auto"/>
        <w:jc w:val="center"/>
        <w:rPr>
          <w:rFonts w:ascii="Times New Roman" w:hAnsi="Times New Roman"/>
          <w:sz w:val="28"/>
          <w:szCs w:val="28"/>
        </w:rPr>
      </w:pPr>
      <w:r w:rsidRPr="00C30F91">
        <w:rPr>
          <w:rFonts w:ascii="Times New Roman" w:hAnsi="Times New Roman"/>
          <w:sz w:val="28"/>
          <w:szCs w:val="28"/>
        </w:rPr>
        <w:t>АДМИНИСТРАЦИЯ</w:t>
      </w:r>
    </w:p>
    <w:p w:rsidR="00F6728A" w:rsidRPr="00C30F91" w:rsidRDefault="00F6728A" w:rsidP="00C30F91">
      <w:pPr>
        <w:spacing w:after="0" w:line="240" w:lineRule="auto"/>
        <w:jc w:val="center"/>
        <w:rPr>
          <w:rFonts w:ascii="Times New Roman" w:hAnsi="Times New Roman"/>
          <w:sz w:val="28"/>
          <w:szCs w:val="28"/>
        </w:rPr>
      </w:pPr>
      <w:r w:rsidRPr="00C30F91">
        <w:rPr>
          <w:rFonts w:ascii="Times New Roman" w:hAnsi="Times New Roman"/>
          <w:sz w:val="28"/>
          <w:szCs w:val="28"/>
        </w:rPr>
        <w:t>ПЕТРОВСКОГО СЕЛЬСОВЕТА</w:t>
      </w:r>
    </w:p>
    <w:p w:rsidR="00F6728A" w:rsidRPr="00C30F91" w:rsidRDefault="00F6728A" w:rsidP="00C30F91">
      <w:pPr>
        <w:spacing w:after="0" w:line="240" w:lineRule="auto"/>
        <w:jc w:val="center"/>
        <w:rPr>
          <w:rFonts w:ascii="Times New Roman" w:hAnsi="Times New Roman"/>
          <w:sz w:val="28"/>
          <w:szCs w:val="28"/>
        </w:rPr>
      </w:pPr>
      <w:r w:rsidRPr="00C30F91">
        <w:rPr>
          <w:rFonts w:ascii="Times New Roman" w:hAnsi="Times New Roman"/>
          <w:sz w:val="28"/>
          <w:szCs w:val="28"/>
        </w:rPr>
        <w:t>ОРДЫНСКОГО РАЙОНА НОВОСИБИРСКОЙ ОБЛАСТИ</w:t>
      </w:r>
    </w:p>
    <w:p w:rsidR="00F6728A" w:rsidRPr="00C30F91" w:rsidRDefault="00F6728A" w:rsidP="00DE2B87">
      <w:pPr>
        <w:spacing w:after="0" w:line="240" w:lineRule="auto"/>
        <w:rPr>
          <w:rFonts w:ascii="Times New Roman" w:hAnsi="Times New Roman"/>
          <w:sz w:val="28"/>
          <w:szCs w:val="28"/>
        </w:rPr>
      </w:pPr>
    </w:p>
    <w:p w:rsidR="00F6728A" w:rsidRPr="00C30F91" w:rsidRDefault="00F6728A" w:rsidP="00C30F91">
      <w:pPr>
        <w:spacing w:after="0" w:line="240" w:lineRule="auto"/>
        <w:jc w:val="center"/>
        <w:rPr>
          <w:rFonts w:ascii="Times New Roman" w:hAnsi="Times New Roman"/>
          <w:sz w:val="28"/>
          <w:szCs w:val="28"/>
        </w:rPr>
      </w:pPr>
      <w:r w:rsidRPr="00C30F91">
        <w:rPr>
          <w:rFonts w:ascii="Times New Roman" w:hAnsi="Times New Roman"/>
          <w:sz w:val="28"/>
          <w:szCs w:val="28"/>
        </w:rPr>
        <w:t>ПОСТАНОВЛЕНИЕ</w:t>
      </w:r>
    </w:p>
    <w:p w:rsidR="00F6728A" w:rsidRPr="00C30F91" w:rsidRDefault="00F6728A" w:rsidP="00C30F91">
      <w:pPr>
        <w:spacing w:line="240" w:lineRule="auto"/>
        <w:rPr>
          <w:rFonts w:ascii="Times New Roman" w:hAnsi="Times New Roman"/>
          <w:sz w:val="28"/>
          <w:szCs w:val="28"/>
        </w:rPr>
      </w:pPr>
    </w:p>
    <w:p w:rsidR="00F6728A" w:rsidRPr="00C30F91" w:rsidRDefault="00F6728A" w:rsidP="00C30F91">
      <w:pPr>
        <w:spacing w:line="240" w:lineRule="auto"/>
        <w:rPr>
          <w:rFonts w:ascii="Times New Roman" w:hAnsi="Times New Roman"/>
          <w:sz w:val="28"/>
          <w:szCs w:val="28"/>
        </w:rPr>
      </w:pPr>
      <w:r>
        <w:rPr>
          <w:rFonts w:ascii="Times New Roman" w:hAnsi="Times New Roman"/>
          <w:sz w:val="28"/>
          <w:szCs w:val="28"/>
        </w:rPr>
        <w:t xml:space="preserve"> 12.03.2018 г.    </w:t>
      </w:r>
      <w:r w:rsidRPr="00C30F91">
        <w:rPr>
          <w:rFonts w:ascii="Times New Roman" w:hAnsi="Times New Roman"/>
          <w:sz w:val="28"/>
          <w:szCs w:val="28"/>
        </w:rPr>
        <w:t xml:space="preserve">                                                         </w:t>
      </w:r>
      <w:r>
        <w:rPr>
          <w:rFonts w:ascii="Times New Roman" w:hAnsi="Times New Roman"/>
          <w:sz w:val="28"/>
          <w:szCs w:val="28"/>
        </w:rPr>
        <w:t xml:space="preserve">                              № 46</w:t>
      </w:r>
    </w:p>
    <w:p w:rsidR="00F6728A" w:rsidRDefault="00F6728A" w:rsidP="00874874">
      <w:pPr>
        <w:spacing w:after="0" w:line="240" w:lineRule="auto"/>
        <w:jc w:val="center"/>
        <w:rPr>
          <w:rFonts w:ascii="Times New Roman" w:hAnsi="Times New Roman"/>
          <w:sz w:val="28"/>
          <w:szCs w:val="28"/>
        </w:rPr>
      </w:pPr>
      <w:r w:rsidRPr="00C30F91">
        <w:rPr>
          <w:rFonts w:ascii="Times New Roman" w:hAnsi="Times New Roman"/>
          <w:sz w:val="28"/>
          <w:szCs w:val="28"/>
        </w:rPr>
        <w:t>О внесении изменений в постановление администрации Петровского сельсовета Ордынского района Ново</w:t>
      </w:r>
      <w:r>
        <w:rPr>
          <w:rFonts w:ascii="Times New Roman" w:hAnsi="Times New Roman"/>
          <w:sz w:val="28"/>
          <w:szCs w:val="28"/>
        </w:rPr>
        <w:t>сибирской области от  20.01.</w:t>
      </w:r>
      <w:r w:rsidRPr="00C30F91">
        <w:rPr>
          <w:rFonts w:ascii="Times New Roman" w:hAnsi="Times New Roman"/>
          <w:sz w:val="28"/>
          <w:szCs w:val="28"/>
        </w:rPr>
        <w:t>201</w:t>
      </w:r>
      <w:r>
        <w:rPr>
          <w:rFonts w:ascii="Times New Roman" w:hAnsi="Times New Roman"/>
          <w:sz w:val="28"/>
          <w:szCs w:val="28"/>
        </w:rPr>
        <w:t>6 г.</w:t>
      </w:r>
    </w:p>
    <w:p w:rsidR="00F6728A" w:rsidRDefault="00F6728A" w:rsidP="00874874">
      <w:pPr>
        <w:spacing w:after="0" w:line="240" w:lineRule="auto"/>
        <w:jc w:val="center"/>
        <w:rPr>
          <w:rFonts w:ascii="Times New Roman" w:hAnsi="Times New Roman"/>
          <w:sz w:val="28"/>
          <w:szCs w:val="28"/>
        </w:rPr>
      </w:pPr>
      <w:r w:rsidRPr="00C30F91">
        <w:rPr>
          <w:rFonts w:ascii="Times New Roman" w:hAnsi="Times New Roman"/>
          <w:sz w:val="28"/>
          <w:szCs w:val="28"/>
        </w:rPr>
        <w:t xml:space="preserve"> № 17 «Об утверждении Инструкции о порядке организации работы с обращениями граждан и проведению личного приема граждан в администрации Перовского сельсовета Ордынского района Новосибирской области»</w:t>
      </w:r>
    </w:p>
    <w:p w:rsidR="00F6728A" w:rsidRPr="00C30F91" w:rsidRDefault="00F6728A" w:rsidP="00874874">
      <w:pPr>
        <w:spacing w:after="0" w:line="240" w:lineRule="auto"/>
        <w:jc w:val="center"/>
        <w:rPr>
          <w:rFonts w:ascii="Times New Roman" w:hAnsi="Times New Roman"/>
          <w:sz w:val="28"/>
          <w:szCs w:val="28"/>
        </w:rPr>
      </w:pPr>
    </w:p>
    <w:p w:rsidR="00F6728A" w:rsidRDefault="00F6728A" w:rsidP="002248D2">
      <w:pPr>
        <w:spacing w:after="0" w:line="240" w:lineRule="auto"/>
        <w:jc w:val="both"/>
        <w:rPr>
          <w:rFonts w:ascii="Times New Roman" w:hAnsi="Times New Roman"/>
          <w:sz w:val="28"/>
          <w:szCs w:val="28"/>
        </w:rPr>
      </w:pPr>
      <w:r>
        <w:rPr>
          <w:rFonts w:ascii="Times New Roman" w:hAnsi="Times New Roman"/>
          <w:sz w:val="28"/>
          <w:szCs w:val="28"/>
        </w:rPr>
        <w:t xml:space="preserve">    </w:t>
      </w:r>
      <w:r w:rsidRPr="00C30F91">
        <w:rPr>
          <w:rFonts w:ascii="Times New Roman" w:hAnsi="Times New Roman"/>
          <w:sz w:val="28"/>
          <w:szCs w:val="28"/>
        </w:rPr>
        <w:t>На основании Федерального закона от 02.05.2006</w:t>
      </w:r>
      <w:r>
        <w:rPr>
          <w:rFonts w:ascii="Times New Roman" w:hAnsi="Times New Roman"/>
          <w:sz w:val="28"/>
          <w:szCs w:val="28"/>
        </w:rPr>
        <w:t xml:space="preserve"> </w:t>
      </w:r>
      <w:r w:rsidRPr="00C30F91">
        <w:rPr>
          <w:rFonts w:ascii="Times New Roman" w:hAnsi="Times New Roman"/>
          <w:sz w:val="28"/>
          <w:szCs w:val="28"/>
        </w:rPr>
        <w:t>№ 59</w:t>
      </w:r>
      <w:r>
        <w:rPr>
          <w:rFonts w:ascii="Times New Roman" w:hAnsi="Times New Roman"/>
          <w:sz w:val="28"/>
          <w:szCs w:val="28"/>
        </w:rPr>
        <w:t>-</w:t>
      </w:r>
      <w:r w:rsidRPr="00C30F91">
        <w:rPr>
          <w:rFonts w:ascii="Times New Roman" w:hAnsi="Times New Roman"/>
          <w:sz w:val="28"/>
          <w:szCs w:val="28"/>
        </w:rPr>
        <w:t>ФЗ «О порядке рассмотрения обращений граждан Российской Федерации» и вступлении в силу Федерального закона от</w:t>
      </w:r>
      <w:r>
        <w:rPr>
          <w:rFonts w:ascii="Times New Roman" w:hAnsi="Times New Roman"/>
          <w:sz w:val="28"/>
          <w:szCs w:val="28"/>
        </w:rPr>
        <w:t xml:space="preserve"> </w:t>
      </w:r>
      <w:r w:rsidRPr="00C30F91">
        <w:rPr>
          <w:rFonts w:ascii="Times New Roman" w:hAnsi="Times New Roman"/>
          <w:sz w:val="28"/>
          <w:szCs w:val="28"/>
        </w:rPr>
        <w:t xml:space="preserve">27.11.2017 № 355-ФЗ «О внесении изменений в Федеральный закон «О порядке рассмотрения обращений граждан» </w:t>
      </w:r>
    </w:p>
    <w:p w:rsidR="00F6728A" w:rsidRPr="00C30F91" w:rsidRDefault="00F6728A" w:rsidP="002248D2">
      <w:pPr>
        <w:spacing w:after="0" w:line="240" w:lineRule="auto"/>
        <w:jc w:val="both"/>
        <w:rPr>
          <w:rFonts w:ascii="Times New Roman" w:hAnsi="Times New Roman"/>
          <w:sz w:val="28"/>
          <w:szCs w:val="28"/>
        </w:rPr>
      </w:pPr>
    </w:p>
    <w:p w:rsidR="00F6728A" w:rsidRPr="00C30F91" w:rsidRDefault="00F6728A" w:rsidP="002248D2">
      <w:pPr>
        <w:spacing w:after="0" w:line="240" w:lineRule="auto"/>
        <w:rPr>
          <w:rFonts w:ascii="Times New Roman" w:hAnsi="Times New Roman"/>
          <w:sz w:val="28"/>
          <w:szCs w:val="28"/>
        </w:rPr>
      </w:pPr>
      <w:r w:rsidRPr="00C30F91">
        <w:rPr>
          <w:rFonts w:ascii="Times New Roman" w:hAnsi="Times New Roman"/>
          <w:sz w:val="28"/>
          <w:szCs w:val="28"/>
        </w:rPr>
        <w:t>ПОСТАНОВЛЯЮ:</w:t>
      </w:r>
    </w:p>
    <w:p w:rsidR="00F6728A" w:rsidRPr="00C30F91" w:rsidRDefault="00F6728A" w:rsidP="002248D2">
      <w:pPr>
        <w:spacing w:after="0" w:line="240" w:lineRule="auto"/>
        <w:rPr>
          <w:rFonts w:ascii="Times New Roman" w:hAnsi="Times New Roman"/>
          <w:sz w:val="28"/>
          <w:szCs w:val="28"/>
        </w:rPr>
      </w:pPr>
      <w:r w:rsidRPr="00C30F91">
        <w:rPr>
          <w:rFonts w:ascii="Times New Roman" w:hAnsi="Times New Roman"/>
          <w:sz w:val="28"/>
          <w:szCs w:val="28"/>
        </w:rPr>
        <w:t>1.</w:t>
      </w:r>
      <w:r>
        <w:rPr>
          <w:rFonts w:ascii="Times New Roman" w:hAnsi="Times New Roman"/>
          <w:sz w:val="28"/>
          <w:szCs w:val="28"/>
        </w:rPr>
        <w:t xml:space="preserve"> </w:t>
      </w:r>
      <w:r w:rsidRPr="00C30F91">
        <w:rPr>
          <w:rFonts w:ascii="Times New Roman" w:hAnsi="Times New Roman"/>
          <w:sz w:val="28"/>
          <w:szCs w:val="28"/>
        </w:rPr>
        <w:t>Внести изменения в постановление  администрации Петровского сельсовета Ордынского района Новосибирской области от 20.01.2016 №17 «Об утверждении Инструкции о порядке организации работы с обращениями граждан и проведению личного приема граждан в администрации Петровского сельсовета Ордынского района Новосибирской области»:</w:t>
      </w:r>
    </w:p>
    <w:p w:rsidR="00F6728A" w:rsidRPr="00C30F91" w:rsidRDefault="00F6728A" w:rsidP="00F370D7">
      <w:pPr>
        <w:spacing w:after="0" w:line="240" w:lineRule="auto"/>
        <w:jc w:val="both"/>
        <w:rPr>
          <w:rFonts w:ascii="Times New Roman" w:hAnsi="Times New Roman"/>
          <w:sz w:val="28"/>
          <w:szCs w:val="28"/>
        </w:rPr>
      </w:pPr>
      <w:r>
        <w:rPr>
          <w:rFonts w:ascii="Times New Roman" w:hAnsi="Times New Roman"/>
          <w:sz w:val="28"/>
          <w:szCs w:val="28"/>
        </w:rPr>
        <w:t xml:space="preserve">1.1 </w:t>
      </w:r>
      <w:r w:rsidRPr="00C30F91">
        <w:rPr>
          <w:rFonts w:ascii="Times New Roman" w:hAnsi="Times New Roman"/>
          <w:sz w:val="28"/>
          <w:szCs w:val="28"/>
        </w:rPr>
        <w:t xml:space="preserve"> </w:t>
      </w:r>
      <w:r>
        <w:rPr>
          <w:rFonts w:ascii="Times New Roman" w:hAnsi="Times New Roman"/>
          <w:sz w:val="28"/>
          <w:szCs w:val="28"/>
        </w:rPr>
        <w:t xml:space="preserve">Подпункт </w:t>
      </w:r>
      <w:r w:rsidRPr="00C30F91">
        <w:rPr>
          <w:rFonts w:ascii="Times New Roman" w:hAnsi="Times New Roman"/>
          <w:sz w:val="28"/>
          <w:szCs w:val="28"/>
        </w:rPr>
        <w:t>4.1</w:t>
      </w:r>
      <w:r>
        <w:rPr>
          <w:rFonts w:ascii="Times New Roman" w:hAnsi="Times New Roman"/>
          <w:sz w:val="28"/>
          <w:szCs w:val="28"/>
        </w:rPr>
        <w:t xml:space="preserve"> </w:t>
      </w:r>
      <w:r w:rsidRPr="00C30F91">
        <w:rPr>
          <w:rFonts w:ascii="Times New Roman" w:hAnsi="Times New Roman"/>
          <w:sz w:val="28"/>
          <w:szCs w:val="28"/>
        </w:rPr>
        <w:t>пункт</w:t>
      </w:r>
      <w:r>
        <w:rPr>
          <w:rFonts w:ascii="Times New Roman" w:hAnsi="Times New Roman"/>
          <w:sz w:val="28"/>
          <w:szCs w:val="28"/>
        </w:rPr>
        <w:t xml:space="preserve">а </w:t>
      </w:r>
      <w:r w:rsidRPr="00C30F91">
        <w:rPr>
          <w:rFonts w:ascii="Times New Roman" w:hAnsi="Times New Roman"/>
          <w:sz w:val="28"/>
          <w:szCs w:val="28"/>
        </w:rPr>
        <w:t>4</w:t>
      </w:r>
      <w:r>
        <w:rPr>
          <w:rFonts w:ascii="Times New Roman" w:hAnsi="Times New Roman"/>
          <w:sz w:val="28"/>
          <w:szCs w:val="28"/>
        </w:rPr>
        <w:t xml:space="preserve">  дополнить словами  «А в случае, </w:t>
      </w:r>
      <w:r w:rsidRPr="00C30F91">
        <w:rPr>
          <w:rFonts w:ascii="Times New Roman" w:hAnsi="Times New Roman"/>
          <w:sz w:val="28"/>
          <w:szCs w:val="28"/>
        </w:rPr>
        <w:t>предусмотренном</w:t>
      </w:r>
      <w:r>
        <w:rPr>
          <w:rFonts w:ascii="Times New Roman" w:hAnsi="Times New Roman"/>
          <w:sz w:val="28"/>
          <w:szCs w:val="28"/>
        </w:rPr>
        <w:t xml:space="preserve"> частью 5.1 статьи 11 </w:t>
      </w:r>
      <w:r w:rsidRPr="00C30F91">
        <w:rPr>
          <w:rFonts w:ascii="Times New Roman" w:hAnsi="Times New Roman"/>
          <w:sz w:val="28"/>
          <w:szCs w:val="28"/>
        </w:rPr>
        <w:t xml:space="preserve"> Федерального закона</w:t>
      </w:r>
      <w:r w:rsidRPr="00DE2B87">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 59-ФЗ </w:t>
      </w:r>
      <w:r w:rsidRPr="004A7EF4">
        <w:rPr>
          <w:rFonts w:ascii="Times New Roman" w:hAnsi="Times New Roman"/>
          <w:sz w:val="28"/>
          <w:szCs w:val="28"/>
        </w:rPr>
        <w:t>"О порядке рассмотрения обращений граждан Российской Федерации"</w:t>
      </w:r>
      <w:r w:rsidRPr="00C30F91">
        <w:rPr>
          <w:rFonts w:ascii="Times New Roman" w:hAnsi="Times New Roman"/>
          <w:sz w:val="28"/>
          <w:szCs w:val="28"/>
        </w:rPr>
        <w:t>, на основании обращения с просьбой о его предоставлении»</w:t>
      </w:r>
      <w:r>
        <w:rPr>
          <w:rFonts w:ascii="Times New Roman" w:hAnsi="Times New Roman"/>
          <w:sz w:val="28"/>
          <w:szCs w:val="28"/>
        </w:rPr>
        <w:t>.</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 xml:space="preserve">1.2 </w:t>
      </w:r>
      <w:r>
        <w:rPr>
          <w:rFonts w:ascii="Times New Roman" w:hAnsi="Times New Roman"/>
          <w:sz w:val="28"/>
          <w:szCs w:val="28"/>
        </w:rPr>
        <w:t xml:space="preserve"> Пункт 2.7 читать в следующей</w:t>
      </w:r>
      <w:r w:rsidRPr="00C30F91">
        <w:rPr>
          <w:rFonts w:ascii="Times New Roman" w:hAnsi="Times New Roman"/>
          <w:sz w:val="28"/>
          <w:szCs w:val="28"/>
        </w:rPr>
        <w:t xml:space="preserve"> редакции</w:t>
      </w:r>
      <w:r>
        <w:rPr>
          <w:rFonts w:ascii="Times New Roman" w:hAnsi="Times New Roman"/>
          <w:sz w:val="28"/>
          <w:szCs w:val="28"/>
        </w:rPr>
        <w:t>:</w:t>
      </w:r>
      <w:r w:rsidRPr="00C30F91">
        <w:rPr>
          <w:rFonts w:ascii="Times New Roman" w:hAnsi="Times New Roman"/>
          <w:sz w:val="28"/>
          <w:szCs w:val="28"/>
        </w:rPr>
        <w:t xml:space="preserve"> «Обращение, поступившее в </w:t>
      </w:r>
      <w:r w:rsidRPr="00874874">
        <w:rPr>
          <w:rFonts w:ascii="Times New Roman" w:hAnsi="Times New Roman"/>
          <w:sz w:val="28"/>
          <w:szCs w:val="28"/>
        </w:rPr>
        <w:t>государственный орган</w:t>
      </w:r>
      <w:r w:rsidRPr="00C30F91">
        <w:rPr>
          <w:rFonts w:ascii="Times New Roman" w:hAnsi="Times New Roman"/>
          <w:sz w:val="28"/>
          <w:szCs w:val="28"/>
        </w:rPr>
        <w:t>,</w:t>
      </w:r>
      <w:r>
        <w:rPr>
          <w:rFonts w:ascii="Times New Roman" w:hAnsi="Times New Roman"/>
          <w:sz w:val="28"/>
          <w:szCs w:val="28"/>
        </w:rPr>
        <w:t xml:space="preserve"> орган</w:t>
      </w:r>
      <w:r w:rsidRPr="00C30F91">
        <w:rPr>
          <w:rFonts w:ascii="Times New Roman" w:hAnsi="Times New Roman"/>
          <w:sz w:val="28"/>
          <w:szCs w:val="28"/>
        </w:rPr>
        <w:t xml:space="preserve"> местного самоуправления или должностному лицу в форме электронного документа, подлежит рассмотрению в </w:t>
      </w:r>
      <w:r>
        <w:rPr>
          <w:rFonts w:ascii="Times New Roman" w:hAnsi="Times New Roman"/>
          <w:sz w:val="28"/>
          <w:szCs w:val="28"/>
        </w:rPr>
        <w:t xml:space="preserve">порядке, установленном </w:t>
      </w:r>
      <w:r w:rsidRPr="00C30F91">
        <w:rPr>
          <w:rFonts w:ascii="Times New Roman" w:hAnsi="Times New Roman"/>
          <w:sz w:val="28"/>
          <w:szCs w:val="28"/>
        </w:rPr>
        <w:t xml:space="preserve"> Федеральным законом</w:t>
      </w:r>
      <w:r>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59-ФЗ </w:t>
      </w:r>
      <w:r w:rsidRPr="004A7EF4">
        <w:rPr>
          <w:rFonts w:ascii="Times New Roman" w:hAnsi="Times New Roman"/>
          <w:sz w:val="28"/>
          <w:szCs w:val="28"/>
        </w:rPr>
        <w:t>"О порядке рассмотрения обращений граждан Российской Федерации"</w:t>
      </w:r>
      <w:r w:rsidRPr="00C30F91">
        <w:rPr>
          <w:rFonts w:ascii="Times New Roman" w:hAnsi="Times New Roman"/>
          <w:sz w:val="28"/>
          <w:szCs w:val="28"/>
        </w:rPr>
        <w:t>. В обращении гражданин в обязательном порядке указывает свои фамилию, имя, отчество (последнее –</w:t>
      </w:r>
      <w:r>
        <w:rPr>
          <w:rFonts w:ascii="Times New Roman" w:hAnsi="Times New Roman"/>
          <w:sz w:val="28"/>
          <w:szCs w:val="28"/>
        </w:rPr>
        <w:t xml:space="preserve"> </w:t>
      </w:r>
      <w:r w:rsidRPr="00C30F91">
        <w:rPr>
          <w:rFonts w:ascii="Times New Roman" w:hAnsi="Times New Roman"/>
          <w:sz w:val="28"/>
          <w:szCs w:val="28"/>
        </w:rPr>
        <w:t>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F6728A" w:rsidRPr="00C30F91" w:rsidRDefault="00F6728A" w:rsidP="00EC32B9">
      <w:pPr>
        <w:spacing w:after="0" w:line="240" w:lineRule="auto"/>
        <w:jc w:val="both"/>
        <w:rPr>
          <w:rFonts w:ascii="Times New Roman" w:hAnsi="Times New Roman"/>
          <w:sz w:val="28"/>
          <w:szCs w:val="28"/>
        </w:rPr>
      </w:pPr>
      <w:r w:rsidRPr="00C30F91">
        <w:rPr>
          <w:rFonts w:ascii="Times New Roman" w:hAnsi="Times New Roman"/>
          <w:sz w:val="28"/>
          <w:szCs w:val="28"/>
        </w:rPr>
        <w:t xml:space="preserve">1.3 </w:t>
      </w:r>
      <w:r>
        <w:rPr>
          <w:rFonts w:ascii="Times New Roman" w:hAnsi="Times New Roman"/>
          <w:sz w:val="28"/>
          <w:szCs w:val="28"/>
        </w:rPr>
        <w:t xml:space="preserve"> </w:t>
      </w:r>
      <w:r w:rsidRPr="00C30F91">
        <w:rPr>
          <w:rFonts w:ascii="Times New Roman" w:hAnsi="Times New Roman"/>
          <w:sz w:val="28"/>
          <w:szCs w:val="28"/>
        </w:rPr>
        <w:t>Пункт 2 дополнить подпунктом 2.18 следующего содержания</w:t>
      </w:r>
      <w:r>
        <w:rPr>
          <w:rFonts w:ascii="Times New Roman" w:hAnsi="Times New Roman"/>
          <w:sz w:val="28"/>
          <w:szCs w:val="28"/>
        </w:rPr>
        <w:t>:</w:t>
      </w:r>
      <w:r w:rsidRPr="00C30F91">
        <w:rPr>
          <w:rFonts w:ascii="Times New Roman" w:hAnsi="Times New Roman"/>
          <w:sz w:val="28"/>
          <w:szCs w:val="28"/>
        </w:rPr>
        <w:t xml:space="preserve">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w:t>
      </w:r>
      <w:r>
        <w:rPr>
          <w:rFonts w:ascii="Times New Roman" w:hAnsi="Times New Roman"/>
          <w:sz w:val="28"/>
          <w:szCs w:val="28"/>
        </w:rPr>
        <w:t>жданину, направившему обращение</w:t>
      </w:r>
      <w:r w:rsidRPr="00C30F91">
        <w:rPr>
          <w:rFonts w:ascii="Times New Roman" w:hAnsi="Times New Roman"/>
          <w:sz w:val="28"/>
          <w:szCs w:val="28"/>
        </w:rPr>
        <w:t>»</w:t>
      </w:r>
      <w:r>
        <w:rPr>
          <w:rFonts w:ascii="Times New Roman" w:hAnsi="Times New Roman"/>
          <w:sz w:val="28"/>
          <w:szCs w:val="28"/>
        </w:rPr>
        <w:t>.</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1.4</w:t>
      </w:r>
      <w:r>
        <w:rPr>
          <w:rFonts w:ascii="Times New Roman" w:hAnsi="Times New Roman"/>
          <w:sz w:val="28"/>
          <w:szCs w:val="28"/>
        </w:rPr>
        <w:t xml:space="preserve"> </w:t>
      </w:r>
      <w:r w:rsidRPr="00C30F91">
        <w:rPr>
          <w:rFonts w:ascii="Times New Roman" w:hAnsi="Times New Roman"/>
          <w:sz w:val="28"/>
          <w:szCs w:val="28"/>
        </w:rPr>
        <w:t xml:space="preserve"> </w:t>
      </w:r>
      <w:r>
        <w:rPr>
          <w:rFonts w:ascii="Times New Roman" w:hAnsi="Times New Roman"/>
          <w:sz w:val="28"/>
          <w:szCs w:val="28"/>
        </w:rPr>
        <w:t>П</w:t>
      </w:r>
      <w:r w:rsidRPr="00C30F91">
        <w:rPr>
          <w:rFonts w:ascii="Times New Roman" w:hAnsi="Times New Roman"/>
          <w:sz w:val="28"/>
          <w:szCs w:val="28"/>
        </w:rPr>
        <w:t>ункт 2</w:t>
      </w:r>
      <w:r>
        <w:rPr>
          <w:rFonts w:ascii="Times New Roman" w:hAnsi="Times New Roman"/>
          <w:sz w:val="28"/>
          <w:szCs w:val="28"/>
        </w:rPr>
        <w:t xml:space="preserve"> д</w:t>
      </w:r>
      <w:r w:rsidRPr="00C30F91">
        <w:rPr>
          <w:rFonts w:ascii="Times New Roman" w:hAnsi="Times New Roman"/>
          <w:sz w:val="28"/>
          <w:szCs w:val="28"/>
        </w:rPr>
        <w:t xml:space="preserve">ополнить подпунктом 2.19 следующего содержания: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w:t>
      </w:r>
      <w:r>
        <w:rPr>
          <w:rFonts w:ascii="Times New Roman" w:hAnsi="Times New Roman"/>
          <w:sz w:val="28"/>
          <w:szCs w:val="28"/>
        </w:rPr>
        <w:t xml:space="preserve">с частью 4 статьи 10 </w:t>
      </w:r>
      <w:r w:rsidRPr="00C30F91">
        <w:rPr>
          <w:rFonts w:ascii="Times New Roman" w:hAnsi="Times New Roman"/>
          <w:sz w:val="28"/>
          <w:szCs w:val="28"/>
        </w:rPr>
        <w:t xml:space="preserve">Федерального закона </w:t>
      </w:r>
      <w:r w:rsidRPr="004A7EF4">
        <w:rPr>
          <w:rFonts w:ascii="Times New Roman" w:hAnsi="Times New Roman"/>
          <w:sz w:val="28"/>
          <w:szCs w:val="28"/>
        </w:rPr>
        <w:t xml:space="preserve">от 02.05.2006 </w:t>
      </w:r>
      <w:r>
        <w:rPr>
          <w:rFonts w:ascii="Times New Roman" w:hAnsi="Times New Roman"/>
          <w:sz w:val="28"/>
          <w:szCs w:val="28"/>
        </w:rPr>
        <w:t xml:space="preserve"> № 59-ФЗ </w:t>
      </w:r>
      <w:r w:rsidRPr="004A7EF4">
        <w:rPr>
          <w:rFonts w:ascii="Times New Roman" w:hAnsi="Times New Roman"/>
          <w:sz w:val="28"/>
          <w:szCs w:val="28"/>
        </w:rPr>
        <w:t>"О порядке рассмотрения обращений граждан Российской Федерации"</w:t>
      </w:r>
      <w:r>
        <w:rPr>
          <w:rFonts w:ascii="Times New Roman" w:hAnsi="Times New Roman"/>
          <w:sz w:val="28"/>
          <w:szCs w:val="28"/>
        </w:rPr>
        <w:t xml:space="preserve"> </w:t>
      </w:r>
      <w:r w:rsidRPr="00C30F91">
        <w:rPr>
          <w:rFonts w:ascii="Times New Roman" w:hAnsi="Times New Roman"/>
          <w:sz w:val="28"/>
          <w:szCs w:val="28"/>
        </w:rPr>
        <w:t xml:space="preserve">на официальном сайте данных государственного органа или органа местного самоуправления в информационно-телекоммуникационной сети «Интернет», </w:t>
      </w:r>
      <w:r>
        <w:rPr>
          <w:rFonts w:ascii="Times New Roman" w:hAnsi="Times New Roman"/>
          <w:sz w:val="28"/>
          <w:szCs w:val="28"/>
        </w:rPr>
        <w:t xml:space="preserve"> </w:t>
      </w:r>
      <w:r w:rsidRPr="00C30F91">
        <w:rPr>
          <w:rFonts w:ascii="Times New Roman" w:hAnsi="Times New Roman"/>
          <w:sz w:val="28"/>
          <w:szCs w:val="28"/>
        </w:rPr>
        <w:t>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w:t>
      </w:r>
      <w:r>
        <w:rPr>
          <w:rFonts w:ascii="Times New Roman" w:hAnsi="Times New Roman"/>
          <w:sz w:val="28"/>
          <w:szCs w:val="28"/>
        </w:rPr>
        <w:t>ебного решения, не возвращается</w:t>
      </w:r>
      <w:r w:rsidRPr="00C30F91">
        <w:rPr>
          <w:rFonts w:ascii="Times New Roman" w:hAnsi="Times New Roman"/>
          <w:sz w:val="28"/>
          <w:szCs w:val="28"/>
        </w:rPr>
        <w:t>»</w:t>
      </w:r>
      <w:r>
        <w:rPr>
          <w:rFonts w:ascii="Times New Roman" w:hAnsi="Times New Roman"/>
          <w:sz w:val="28"/>
          <w:szCs w:val="28"/>
        </w:rPr>
        <w:t>.</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 xml:space="preserve">1.5 </w:t>
      </w:r>
      <w:r>
        <w:rPr>
          <w:rFonts w:ascii="Times New Roman" w:hAnsi="Times New Roman"/>
          <w:sz w:val="28"/>
          <w:szCs w:val="28"/>
        </w:rPr>
        <w:t xml:space="preserve"> Подпункт </w:t>
      </w:r>
      <w:r w:rsidRPr="00C30F91">
        <w:rPr>
          <w:rFonts w:ascii="Times New Roman" w:hAnsi="Times New Roman"/>
          <w:sz w:val="28"/>
          <w:szCs w:val="28"/>
        </w:rPr>
        <w:t xml:space="preserve">4.3 </w:t>
      </w:r>
      <w:r>
        <w:rPr>
          <w:rFonts w:ascii="Times New Roman" w:hAnsi="Times New Roman"/>
          <w:sz w:val="28"/>
          <w:szCs w:val="28"/>
        </w:rPr>
        <w:t>п</w:t>
      </w:r>
      <w:r w:rsidRPr="00C30F91">
        <w:rPr>
          <w:rFonts w:ascii="Times New Roman" w:hAnsi="Times New Roman"/>
          <w:sz w:val="28"/>
          <w:szCs w:val="28"/>
        </w:rPr>
        <w:t>ункт</w:t>
      </w:r>
      <w:r>
        <w:rPr>
          <w:rFonts w:ascii="Times New Roman" w:hAnsi="Times New Roman"/>
          <w:sz w:val="28"/>
          <w:szCs w:val="28"/>
        </w:rPr>
        <w:t>а</w:t>
      </w:r>
      <w:r w:rsidRPr="00C30F91">
        <w:rPr>
          <w:rFonts w:ascii="Times New Roman" w:hAnsi="Times New Roman"/>
          <w:sz w:val="28"/>
          <w:szCs w:val="28"/>
        </w:rPr>
        <w:t xml:space="preserve"> </w:t>
      </w:r>
      <w:r>
        <w:rPr>
          <w:rFonts w:ascii="Times New Roman" w:hAnsi="Times New Roman"/>
          <w:sz w:val="28"/>
          <w:szCs w:val="28"/>
        </w:rPr>
        <w:t xml:space="preserve">4 </w:t>
      </w:r>
      <w:r w:rsidRPr="00C30F91">
        <w:rPr>
          <w:rFonts w:ascii="Times New Roman" w:hAnsi="Times New Roman"/>
          <w:sz w:val="28"/>
          <w:szCs w:val="28"/>
        </w:rPr>
        <w:t>следует читать в следующей редакции: «Ответ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w:t>
      </w:r>
      <w:r>
        <w:rPr>
          <w:rFonts w:ascii="Times New Roman" w:hAnsi="Times New Roman"/>
          <w:sz w:val="28"/>
          <w:szCs w:val="28"/>
        </w:rPr>
        <w:t xml:space="preserve"> </w:t>
      </w:r>
      <w:r w:rsidRPr="00C30F91">
        <w:rPr>
          <w:rFonts w:ascii="Times New Roman" w:hAnsi="Times New Roman"/>
          <w:sz w:val="28"/>
          <w:szCs w:val="28"/>
        </w:rPr>
        <w:t xml:space="preserve"> указанному в обращении, </w:t>
      </w:r>
      <w:r>
        <w:rPr>
          <w:rFonts w:ascii="Times New Roman" w:hAnsi="Times New Roman"/>
          <w:sz w:val="28"/>
          <w:szCs w:val="28"/>
        </w:rPr>
        <w:t xml:space="preserve"> </w:t>
      </w:r>
      <w:r w:rsidRPr="00C30F91">
        <w:rPr>
          <w:rFonts w:ascii="Times New Roman" w:hAnsi="Times New Roman"/>
          <w:sz w:val="28"/>
          <w:szCs w:val="28"/>
        </w:rPr>
        <w:t>поступившем в государственный орган</w:t>
      </w:r>
      <w:r>
        <w:rPr>
          <w:rFonts w:ascii="Times New Roman" w:hAnsi="Times New Roman"/>
          <w:sz w:val="28"/>
          <w:szCs w:val="28"/>
        </w:rPr>
        <w:t>, орган</w:t>
      </w:r>
      <w:r w:rsidRPr="00C30F91">
        <w:rPr>
          <w:rFonts w:ascii="Times New Roman" w:hAnsi="Times New Roman"/>
          <w:sz w:val="28"/>
          <w:szCs w:val="28"/>
        </w:rPr>
        <w:t xml:space="preserve"> местного самоуправления или должностному лицу в письменной форме. </w:t>
      </w:r>
      <w:r>
        <w:rPr>
          <w:rFonts w:ascii="Times New Roman" w:hAnsi="Times New Roman"/>
          <w:sz w:val="28"/>
          <w:szCs w:val="28"/>
        </w:rPr>
        <w:t xml:space="preserve"> </w:t>
      </w:r>
      <w:r w:rsidRPr="00C30F91">
        <w:rPr>
          <w:rFonts w:ascii="Times New Roman" w:hAnsi="Times New Roman"/>
          <w:sz w:val="28"/>
          <w:szCs w:val="28"/>
        </w:rPr>
        <w:t xml:space="preserve">Кроме того, на поступившее в государственный орган, орган местного самоуправления или должностному лицу обращение, содержащее предложение, заявление или жалобу, </w:t>
      </w:r>
      <w:r>
        <w:rPr>
          <w:rFonts w:ascii="Times New Roman" w:hAnsi="Times New Roman"/>
          <w:sz w:val="28"/>
          <w:szCs w:val="28"/>
        </w:rPr>
        <w:t xml:space="preserve"> </w:t>
      </w:r>
      <w:r w:rsidRPr="00C30F91">
        <w:rPr>
          <w:rFonts w:ascii="Times New Roman" w:hAnsi="Times New Roman"/>
          <w:sz w:val="28"/>
          <w:szCs w:val="28"/>
        </w:rPr>
        <w:t>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w:t>
      </w:r>
      <w:r w:rsidRPr="00DE2B87">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 59-ФЗ </w:t>
      </w:r>
      <w:r w:rsidRPr="004A7EF4">
        <w:rPr>
          <w:rFonts w:ascii="Times New Roman" w:hAnsi="Times New Roman"/>
          <w:sz w:val="28"/>
          <w:szCs w:val="28"/>
        </w:rPr>
        <w:t>"О порядке рассмотрения обращений граждан Российской Федерации"</w:t>
      </w:r>
      <w:r w:rsidRPr="00C30F91">
        <w:rPr>
          <w:rFonts w:ascii="Times New Roman" w:hAnsi="Times New Roman"/>
          <w:sz w:val="28"/>
          <w:szCs w:val="28"/>
        </w:rPr>
        <w:t xml:space="preserve"> на официальном сайте данных государственного органа или органа местного самоуправления в информационно-телекоммуникационной сети «Интернет».</w:t>
      </w:r>
    </w:p>
    <w:p w:rsidR="00F6728A" w:rsidRDefault="00F6728A" w:rsidP="002248D2">
      <w:pPr>
        <w:spacing w:after="0" w:line="240" w:lineRule="auto"/>
        <w:jc w:val="both"/>
        <w:rPr>
          <w:rFonts w:ascii="Times New Roman" w:hAnsi="Times New Roman"/>
          <w:sz w:val="28"/>
          <w:szCs w:val="28"/>
        </w:rPr>
      </w:pPr>
      <w:r>
        <w:rPr>
          <w:rFonts w:ascii="Times New Roman" w:hAnsi="Times New Roman"/>
          <w:sz w:val="28"/>
          <w:szCs w:val="28"/>
        </w:rPr>
        <w:t>2. Опубликовать настоящее постановление в периодическом печатном издании Петровского сельсовета Ордынского района Новосибирской области «Петровский вестник»  и разместить  на официальном сайте администрации Петровского сельсовета Ордынского района Новосибирской области.</w:t>
      </w:r>
    </w:p>
    <w:p w:rsidR="00F6728A" w:rsidRPr="00C30F91" w:rsidRDefault="00F6728A" w:rsidP="002248D2">
      <w:pPr>
        <w:spacing w:after="0" w:line="240" w:lineRule="auto"/>
        <w:jc w:val="both"/>
        <w:rPr>
          <w:rFonts w:ascii="Times New Roman" w:hAnsi="Times New Roman"/>
          <w:sz w:val="28"/>
          <w:szCs w:val="28"/>
        </w:rPr>
      </w:pPr>
      <w:r>
        <w:rPr>
          <w:rFonts w:ascii="Times New Roman" w:hAnsi="Times New Roman"/>
          <w:sz w:val="28"/>
          <w:szCs w:val="28"/>
        </w:rPr>
        <w:t>3. Контроль за исполнением данного постановления оставляю за собой.</w:t>
      </w:r>
    </w:p>
    <w:p w:rsidR="00F6728A" w:rsidRPr="00C30F91" w:rsidRDefault="00F6728A" w:rsidP="002248D2">
      <w:pPr>
        <w:spacing w:after="0" w:line="240" w:lineRule="auto"/>
        <w:jc w:val="both"/>
        <w:rPr>
          <w:rFonts w:ascii="Times New Roman" w:hAnsi="Times New Roman"/>
          <w:sz w:val="28"/>
          <w:szCs w:val="28"/>
        </w:rPr>
      </w:pPr>
    </w:p>
    <w:p w:rsidR="00F6728A"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 xml:space="preserve">Глава </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Петровского сельсовета</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Ордынского района                                                                           Уточкина Г.В.</w:t>
      </w:r>
    </w:p>
    <w:p w:rsidR="00F6728A" w:rsidRPr="00C30F91" w:rsidRDefault="00F6728A" w:rsidP="002248D2">
      <w:pPr>
        <w:spacing w:after="0" w:line="240" w:lineRule="auto"/>
        <w:jc w:val="both"/>
        <w:rPr>
          <w:rFonts w:ascii="Times New Roman" w:hAnsi="Times New Roman"/>
          <w:sz w:val="28"/>
          <w:szCs w:val="28"/>
        </w:rPr>
      </w:pPr>
      <w:r w:rsidRPr="00C30F91">
        <w:rPr>
          <w:rFonts w:ascii="Times New Roman" w:hAnsi="Times New Roman"/>
          <w:sz w:val="28"/>
          <w:szCs w:val="28"/>
        </w:rPr>
        <w:t>Новосибирской области</w:t>
      </w:r>
    </w:p>
    <w:p w:rsidR="00F6728A" w:rsidRPr="00C30F91" w:rsidRDefault="00F6728A" w:rsidP="002248D2">
      <w:pPr>
        <w:spacing w:after="0" w:line="240" w:lineRule="auto"/>
        <w:jc w:val="both"/>
        <w:rPr>
          <w:rFonts w:ascii="Times New Roman" w:hAnsi="Times New Roman"/>
          <w:sz w:val="28"/>
          <w:szCs w:val="28"/>
        </w:rPr>
      </w:pPr>
    </w:p>
    <w:p w:rsidR="00F6728A" w:rsidRDefault="00F6728A">
      <w:pPr>
        <w:rPr>
          <w:rFonts w:ascii="Times New Roman" w:hAnsi="Times New Roman"/>
          <w:sz w:val="24"/>
          <w:szCs w:val="24"/>
        </w:rPr>
      </w:pPr>
    </w:p>
    <w:p w:rsidR="00F6728A" w:rsidRDefault="00F6728A">
      <w:pPr>
        <w:rPr>
          <w:rFonts w:ascii="Times New Roman" w:hAnsi="Times New Roman"/>
          <w:sz w:val="24"/>
          <w:szCs w:val="24"/>
        </w:rPr>
      </w:pPr>
    </w:p>
    <w:tbl>
      <w:tblPr>
        <w:tblW w:w="5812" w:type="dxa"/>
        <w:tblInd w:w="3652" w:type="dxa"/>
        <w:tblCellMar>
          <w:left w:w="0" w:type="dxa"/>
          <w:right w:w="0" w:type="dxa"/>
        </w:tblCellMar>
        <w:tblLook w:val="0000"/>
      </w:tblPr>
      <w:tblGrid>
        <w:gridCol w:w="5812"/>
      </w:tblGrid>
      <w:tr w:rsidR="00F6728A" w:rsidRPr="0002298F" w:rsidTr="0047264E">
        <w:trPr>
          <w:trHeight w:val="1108"/>
        </w:trPr>
        <w:tc>
          <w:tcPr>
            <w:tcW w:w="5812" w:type="dxa"/>
            <w:tcMar>
              <w:top w:w="0" w:type="dxa"/>
              <w:left w:w="108" w:type="dxa"/>
              <w:bottom w:w="0" w:type="dxa"/>
              <w:right w:w="108" w:type="dxa"/>
            </w:tcMar>
          </w:tcPr>
          <w:p w:rsidR="00F6728A" w:rsidRPr="0002298F" w:rsidRDefault="00F6728A" w:rsidP="000C5AF8">
            <w:pPr>
              <w:spacing w:after="0" w:line="240" w:lineRule="auto"/>
              <w:jc w:val="right"/>
              <w:rPr>
                <w:rFonts w:ascii="Times New Roman" w:hAnsi="Times New Roman"/>
                <w:sz w:val="28"/>
                <w:szCs w:val="28"/>
              </w:rPr>
            </w:pPr>
            <w:r>
              <w:rPr>
                <w:rFonts w:ascii="Times New Roman" w:hAnsi="Times New Roman"/>
                <w:sz w:val="28"/>
                <w:szCs w:val="28"/>
              </w:rPr>
              <w:t xml:space="preserve">           </w:t>
            </w:r>
            <w:r w:rsidRPr="0002298F">
              <w:rPr>
                <w:rFonts w:ascii="Times New Roman" w:hAnsi="Times New Roman"/>
                <w:sz w:val="28"/>
                <w:szCs w:val="28"/>
              </w:rPr>
              <w:t xml:space="preserve"> УТВЕРЖДЕНА</w:t>
            </w:r>
          </w:p>
          <w:p w:rsidR="00F6728A" w:rsidRPr="0002298F" w:rsidRDefault="00F6728A" w:rsidP="000C5AF8">
            <w:pPr>
              <w:tabs>
                <w:tab w:val="center" w:pos="3233"/>
                <w:tab w:val="right" w:pos="5596"/>
              </w:tabs>
              <w:spacing w:after="0" w:line="240" w:lineRule="auto"/>
              <w:ind w:left="870"/>
              <w:jc w:val="right"/>
              <w:rPr>
                <w:rFonts w:ascii="Times New Roman" w:hAnsi="Times New Roman"/>
                <w:sz w:val="28"/>
                <w:szCs w:val="28"/>
              </w:rPr>
            </w:pPr>
            <w:r w:rsidRPr="0002298F">
              <w:rPr>
                <w:rFonts w:ascii="Times New Roman" w:hAnsi="Times New Roman"/>
                <w:sz w:val="28"/>
                <w:szCs w:val="28"/>
              </w:rPr>
              <w:tab/>
              <w:t xml:space="preserve"> постановлением администрации </w:t>
            </w:r>
          </w:p>
          <w:p w:rsidR="00F6728A" w:rsidRPr="0002298F" w:rsidRDefault="00F6728A" w:rsidP="000C5AF8">
            <w:pPr>
              <w:spacing w:after="0" w:line="240" w:lineRule="auto"/>
              <w:ind w:left="870"/>
              <w:jc w:val="right"/>
              <w:rPr>
                <w:rFonts w:ascii="Times New Roman" w:hAnsi="Times New Roman"/>
                <w:sz w:val="28"/>
                <w:szCs w:val="28"/>
              </w:rPr>
            </w:pPr>
            <w:r w:rsidRPr="0002298F">
              <w:rPr>
                <w:rFonts w:ascii="Times New Roman" w:hAnsi="Times New Roman"/>
                <w:sz w:val="28"/>
                <w:szCs w:val="28"/>
              </w:rPr>
              <w:t xml:space="preserve">Петровского сельсовета </w:t>
            </w:r>
          </w:p>
          <w:p w:rsidR="00F6728A" w:rsidRPr="0002298F" w:rsidRDefault="00F6728A" w:rsidP="000C5AF8">
            <w:pPr>
              <w:spacing w:after="0" w:line="240" w:lineRule="auto"/>
              <w:ind w:left="870"/>
              <w:jc w:val="right"/>
              <w:rPr>
                <w:rFonts w:ascii="Times New Roman" w:hAnsi="Times New Roman"/>
                <w:sz w:val="28"/>
                <w:szCs w:val="28"/>
              </w:rPr>
            </w:pPr>
            <w:r w:rsidRPr="0002298F">
              <w:rPr>
                <w:rFonts w:ascii="Times New Roman" w:hAnsi="Times New Roman"/>
                <w:sz w:val="28"/>
                <w:szCs w:val="28"/>
              </w:rPr>
              <w:t xml:space="preserve">Ордынского  района </w:t>
            </w:r>
          </w:p>
          <w:p w:rsidR="00F6728A" w:rsidRPr="0002298F" w:rsidRDefault="00F6728A" w:rsidP="000C5AF8">
            <w:pPr>
              <w:spacing w:after="0" w:line="240" w:lineRule="auto"/>
              <w:ind w:left="870"/>
              <w:jc w:val="right"/>
              <w:rPr>
                <w:rFonts w:ascii="Times New Roman" w:hAnsi="Times New Roman"/>
                <w:sz w:val="28"/>
                <w:szCs w:val="28"/>
              </w:rPr>
            </w:pPr>
            <w:r w:rsidRPr="0002298F">
              <w:rPr>
                <w:rFonts w:ascii="Times New Roman" w:hAnsi="Times New Roman"/>
                <w:sz w:val="28"/>
                <w:szCs w:val="28"/>
              </w:rPr>
              <w:t>Новосибирской области</w:t>
            </w:r>
          </w:p>
          <w:p w:rsidR="00F6728A" w:rsidRPr="0002298F" w:rsidRDefault="00F6728A" w:rsidP="000C5AF8">
            <w:pPr>
              <w:spacing w:after="0" w:line="240" w:lineRule="auto"/>
              <w:ind w:left="870"/>
              <w:jc w:val="right"/>
              <w:rPr>
                <w:rFonts w:ascii="Times New Roman" w:hAnsi="Times New Roman"/>
                <w:sz w:val="28"/>
                <w:szCs w:val="28"/>
              </w:rPr>
            </w:pPr>
            <w:r w:rsidRPr="0002298F">
              <w:rPr>
                <w:rFonts w:ascii="Times New Roman" w:hAnsi="Times New Roman"/>
                <w:sz w:val="28"/>
                <w:szCs w:val="28"/>
              </w:rPr>
              <w:t>от 20.01.2016  №  17;</w:t>
            </w:r>
          </w:p>
          <w:p w:rsidR="00F6728A" w:rsidRPr="0002298F" w:rsidRDefault="00F6728A" w:rsidP="000C5AF8">
            <w:pPr>
              <w:spacing w:after="0" w:line="240" w:lineRule="auto"/>
              <w:ind w:left="870"/>
              <w:jc w:val="right"/>
              <w:rPr>
                <w:rFonts w:ascii="Times New Roman" w:hAnsi="Times New Roman"/>
                <w:sz w:val="28"/>
                <w:szCs w:val="28"/>
                <w:highlight w:val="yellow"/>
              </w:rPr>
            </w:pPr>
            <w:r w:rsidRPr="0002298F">
              <w:rPr>
                <w:rFonts w:ascii="Times New Roman" w:hAnsi="Times New Roman"/>
                <w:sz w:val="28"/>
                <w:szCs w:val="28"/>
              </w:rPr>
              <w:t xml:space="preserve">  внесены изменения</w:t>
            </w:r>
          </w:p>
        </w:tc>
      </w:tr>
    </w:tbl>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 </w:t>
      </w:r>
      <w:r w:rsidRPr="004A7EF4">
        <w:rPr>
          <w:rFonts w:ascii="Times New Roman" w:hAnsi="Times New Roman"/>
          <w:sz w:val="28"/>
          <w:szCs w:val="28"/>
        </w:rPr>
        <w:tab/>
        <w:t xml:space="preserve">            </w:t>
      </w:r>
      <w:r>
        <w:rPr>
          <w:rFonts w:ascii="Times New Roman" w:hAnsi="Times New Roman"/>
          <w:sz w:val="28"/>
          <w:szCs w:val="28"/>
        </w:rPr>
        <w:t xml:space="preserve">                           </w:t>
      </w:r>
      <w:r w:rsidRPr="004A7EF4">
        <w:rPr>
          <w:rFonts w:ascii="Times New Roman" w:hAnsi="Times New Roman"/>
          <w:sz w:val="28"/>
          <w:szCs w:val="28"/>
        </w:rPr>
        <w:t xml:space="preserve"> постановлением администрации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 xml:space="preserve">Петровского сельсовета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 xml:space="preserve">Ордынского  района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Новосибирской области</w:t>
      </w:r>
    </w:p>
    <w:p w:rsidR="00F6728A" w:rsidRDefault="00F6728A" w:rsidP="000C5AF8">
      <w:pPr>
        <w:tabs>
          <w:tab w:val="left" w:pos="5970"/>
        </w:tabs>
        <w:spacing w:after="0" w:line="240" w:lineRule="auto"/>
        <w:jc w:val="right"/>
        <w:rPr>
          <w:rFonts w:ascii="Times New Roman" w:hAnsi="Times New Roman"/>
          <w:sz w:val="28"/>
          <w:szCs w:val="28"/>
        </w:rPr>
      </w:pPr>
      <w:r w:rsidRPr="004A7EF4">
        <w:rPr>
          <w:rFonts w:ascii="Times New Roman" w:hAnsi="Times New Roman"/>
          <w:sz w:val="28"/>
          <w:szCs w:val="28"/>
        </w:rPr>
        <w:t xml:space="preserve">                                                                       </w:t>
      </w:r>
      <w:r>
        <w:rPr>
          <w:rFonts w:ascii="Times New Roman" w:hAnsi="Times New Roman"/>
          <w:sz w:val="28"/>
          <w:szCs w:val="28"/>
        </w:rPr>
        <w:t xml:space="preserve">                         </w:t>
      </w:r>
      <w:r w:rsidRPr="004A7EF4">
        <w:rPr>
          <w:rFonts w:ascii="Times New Roman" w:hAnsi="Times New Roman"/>
          <w:sz w:val="28"/>
          <w:szCs w:val="28"/>
        </w:rPr>
        <w:t>от 04.08.2016 №  100</w:t>
      </w:r>
      <w:r>
        <w:rPr>
          <w:rFonts w:ascii="Times New Roman" w:hAnsi="Times New Roman"/>
          <w:sz w:val="28"/>
          <w:szCs w:val="28"/>
        </w:rPr>
        <w:t>;</w:t>
      </w:r>
    </w:p>
    <w:tbl>
      <w:tblPr>
        <w:tblW w:w="6095" w:type="dxa"/>
        <w:tblInd w:w="3652" w:type="dxa"/>
        <w:tblCellMar>
          <w:left w:w="0" w:type="dxa"/>
          <w:right w:w="0" w:type="dxa"/>
        </w:tblCellMar>
        <w:tblLook w:val="0000"/>
      </w:tblPr>
      <w:tblGrid>
        <w:gridCol w:w="6095"/>
      </w:tblGrid>
      <w:tr w:rsidR="00F6728A" w:rsidRPr="0002298F" w:rsidTr="000C5AF8">
        <w:trPr>
          <w:trHeight w:val="393"/>
        </w:trPr>
        <w:tc>
          <w:tcPr>
            <w:tcW w:w="6095" w:type="dxa"/>
            <w:tcMar>
              <w:top w:w="0" w:type="dxa"/>
              <w:left w:w="108" w:type="dxa"/>
              <w:bottom w:w="0" w:type="dxa"/>
              <w:right w:w="108" w:type="dxa"/>
            </w:tcMar>
          </w:tcPr>
          <w:p w:rsidR="00F6728A" w:rsidRPr="0002298F" w:rsidRDefault="00F6728A" w:rsidP="000C5AF8">
            <w:pPr>
              <w:spacing w:after="0" w:line="240" w:lineRule="auto"/>
              <w:rPr>
                <w:rFonts w:ascii="Times New Roman" w:hAnsi="Times New Roman"/>
                <w:sz w:val="28"/>
                <w:szCs w:val="28"/>
                <w:highlight w:val="yellow"/>
              </w:rPr>
            </w:pPr>
            <w:r w:rsidRPr="0002298F">
              <w:rPr>
                <w:rFonts w:ascii="Times New Roman" w:hAnsi="Times New Roman"/>
                <w:sz w:val="28"/>
                <w:szCs w:val="28"/>
              </w:rPr>
              <w:t xml:space="preserve">                                                внесены изменения</w:t>
            </w:r>
          </w:p>
        </w:tc>
      </w:tr>
    </w:tbl>
    <w:p w:rsidR="00F6728A" w:rsidRPr="004A7EF4" w:rsidRDefault="00F6728A" w:rsidP="000C5AF8">
      <w:pPr>
        <w:spacing w:after="0" w:line="240" w:lineRule="auto"/>
        <w:ind w:left="870"/>
        <w:jc w:val="right"/>
        <w:rPr>
          <w:rFonts w:ascii="Times New Roman" w:hAnsi="Times New Roman"/>
          <w:sz w:val="28"/>
          <w:szCs w:val="28"/>
        </w:rPr>
      </w:pPr>
      <w:r>
        <w:rPr>
          <w:rFonts w:ascii="Times New Roman" w:hAnsi="Times New Roman"/>
          <w:sz w:val="28"/>
          <w:szCs w:val="28"/>
        </w:rPr>
        <w:t xml:space="preserve">     </w:t>
      </w:r>
      <w:r w:rsidRPr="004A7EF4">
        <w:rPr>
          <w:rFonts w:ascii="Times New Roman" w:hAnsi="Times New Roman"/>
          <w:sz w:val="28"/>
          <w:szCs w:val="28"/>
        </w:rPr>
        <w:t xml:space="preserve">постановлением администрации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 xml:space="preserve">Петровского сельсовета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 xml:space="preserve">Ордынского  района </w:t>
      </w:r>
    </w:p>
    <w:p w:rsidR="00F6728A" w:rsidRPr="004A7EF4" w:rsidRDefault="00F6728A" w:rsidP="000C5AF8">
      <w:pPr>
        <w:spacing w:after="0" w:line="240" w:lineRule="auto"/>
        <w:ind w:left="870"/>
        <w:jc w:val="right"/>
        <w:rPr>
          <w:rFonts w:ascii="Times New Roman" w:hAnsi="Times New Roman"/>
          <w:sz w:val="28"/>
          <w:szCs w:val="28"/>
        </w:rPr>
      </w:pPr>
      <w:r w:rsidRPr="004A7EF4">
        <w:rPr>
          <w:rFonts w:ascii="Times New Roman" w:hAnsi="Times New Roman"/>
          <w:sz w:val="28"/>
          <w:szCs w:val="28"/>
        </w:rPr>
        <w:t>Новосибирской области</w:t>
      </w:r>
    </w:p>
    <w:p w:rsidR="00F6728A" w:rsidRDefault="00F6728A" w:rsidP="000C5AF8">
      <w:pPr>
        <w:tabs>
          <w:tab w:val="left" w:pos="5970"/>
        </w:tabs>
        <w:spacing w:after="0" w:line="240" w:lineRule="auto"/>
        <w:jc w:val="right"/>
        <w:rPr>
          <w:rFonts w:ascii="Times New Roman" w:hAnsi="Times New Roman"/>
          <w:sz w:val="28"/>
          <w:szCs w:val="28"/>
        </w:rPr>
      </w:pPr>
      <w:r w:rsidRPr="004A7EF4">
        <w:rPr>
          <w:rFonts w:ascii="Times New Roman" w:hAnsi="Times New Roman"/>
          <w:sz w:val="28"/>
          <w:szCs w:val="28"/>
        </w:rPr>
        <w:t xml:space="preserve">                                                                            </w:t>
      </w:r>
      <w:r>
        <w:rPr>
          <w:rFonts w:ascii="Times New Roman" w:hAnsi="Times New Roman"/>
          <w:sz w:val="28"/>
          <w:szCs w:val="28"/>
        </w:rPr>
        <w:t xml:space="preserve">                        от 12.03</w:t>
      </w:r>
      <w:r w:rsidRPr="004A7EF4">
        <w:rPr>
          <w:rFonts w:ascii="Times New Roman" w:hAnsi="Times New Roman"/>
          <w:sz w:val="28"/>
          <w:szCs w:val="28"/>
        </w:rPr>
        <w:t>.20</w:t>
      </w:r>
      <w:r>
        <w:rPr>
          <w:rFonts w:ascii="Times New Roman" w:hAnsi="Times New Roman"/>
          <w:sz w:val="28"/>
          <w:szCs w:val="28"/>
        </w:rPr>
        <w:t>18 №  46</w:t>
      </w:r>
    </w:p>
    <w:p w:rsidR="00F6728A" w:rsidRDefault="00F6728A" w:rsidP="000C5AF8">
      <w:pPr>
        <w:tabs>
          <w:tab w:val="left" w:pos="5970"/>
        </w:tabs>
        <w:spacing w:after="0" w:line="240" w:lineRule="auto"/>
        <w:jc w:val="right"/>
        <w:rPr>
          <w:rFonts w:ascii="Times New Roman" w:hAnsi="Times New Roman"/>
          <w:sz w:val="28"/>
          <w:szCs w:val="28"/>
        </w:rPr>
      </w:pPr>
    </w:p>
    <w:p w:rsidR="00F6728A" w:rsidRPr="004A7EF4" w:rsidRDefault="00F6728A" w:rsidP="000C5AF8">
      <w:pPr>
        <w:tabs>
          <w:tab w:val="left" w:pos="5970"/>
        </w:tabs>
        <w:spacing w:after="0" w:line="240" w:lineRule="auto"/>
        <w:jc w:val="right"/>
        <w:rPr>
          <w:rFonts w:ascii="Times New Roman" w:hAnsi="Times New Roman"/>
          <w:sz w:val="28"/>
          <w:szCs w:val="28"/>
        </w:rPr>
      </w:pPr>
      <w:r w:rsidRPr="004A7EF4">
        <w:rPr>
          <w:rFonts w:ascii="Times New Roman" w:hAnsi="Times New Roman"/>
          <w:sz w:val="28"/>
          <w:szCs w:val="28"/>
        </w:rPr>
        <w:t xml:space="preserve"> </w:t>
      </w:r>
    </w:p>
    <w:p w:rsidR="00F6728A" w:rsidRPr="004A7EF4" w:rsidRDefault="00F6728A" w:rsidP="000C5AF8">
      <w:pPr>
        <w:spacing w:after="0" w:line="240" w:lineRule="auto"/>
        <w:jc w:val="right"/>
        <w:rPr>
          <w:rFonts w:ascii="Times New Roman" w:hAnsi="Times New Roman"/>
          <w:b/>
          <w:sz w:val="28"/>
          <w:szCs w:val="28"/>
        </w:rPr>
      </w:pP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ИНСТРУКЦИЯ</w:t>
      </w: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о порядке организации работы с обращениями граждан</w:t>
      </w: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в администрации  Петровского  сельсовета Ордынского района Новосибирской области</w:t>
      </w:r>
    </w:p>
    <w:p w:rsidR="00F6728A" w:rsidRPr="004A7EF4" w:rsidRDefault="00F6728A" w:rsidP="004A7EF4">
      <w:pPr>
        <w:spacing w:after="0" w:line="240" w:lineRule="auto"/>
        <w:jc w:val="both"/>
        <w:rPr>
          <w:rFonts w:ascii="Times New Roman" w:hAnsi="Times New Roman"/>
          <w:sz w:val="28"/>
          <w:szCs w:val="28"/>
        </w:rPr>
      </w:pPr>
      <w:r w:rsidRPr="004A7EF4">
        <w:rPr>
          <w:rFonts w:ascii="Times New Roman" w:hAnsi="Times New Roman"/>
          <w:sz w:val="28"/>
          <w:szCs w:val="28"/>
        </w:rPr>
        <w:t> </w:t>
      </w: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I. Общие положения</w:t>
      </w:r>
    </w:p>
    <w:p w:rsidR="00F6728A" w:rsidRPr="004A7EF4" w:rsidRDefault="00F6728A" w:rsidP="004A7EF4">
      <w:pPr>
        <w:spacing w:after="0" w:line="240" w:lineRule="auto"/>
        <w:jc w:val="center"/>
        <w:rPr>
          <w:rFonts w:ascii="Times New Roman" w:hAnsi="Times New Roman"/>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1.1. 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главе Петровского сельсовета Ордынского района Новосибирской области и в администрацию Петровского  сельсовета Ордынского   района  Новосибирской области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Петровского сельсовета Ордынского района Новосибирской области,  специалистами администрации Петровского  сельсовета Ордынского района.</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1.2. Работа по рассмотрению обращений граждан и проведению личного приема граждан организуется в соответствии с </w:t>
      </w:r>
      <w:hyperlink r:id="rId7" w:history="1">
        <w:r w:rsidRPr="005D2D82">
          <w:rPr>
            <w:rStyle w:val="Hyperlink"/>
            <w:rFonts w:ascii="Times New Roman" w:hAnsi="Times New Roman"/>
            <w:sz w:val="28"/>
            <w:szCs w:val="28"/>
            <w:u w:val="none"/>
          </w:rPr>
          <w:t>Конституцией</w:t>
        </w:r>
      </w:hyperlink>
      <w:r w:rsidRPr="004A7EF4">
        <w:rPr>
          <w:rFonts w:ascii="Times New Roman" w:hAnsi="Times New Roman"/>
          <w:sz w:val="28"/>
          <w:szCs w:val="28"/>
        </w:rPr>
        <w:t xml:space="preserve"> Российской Федерации, международными договорами Российской Федерации, федеральными конституционными законами, Федеральным </w:t>
      </w:r>
      <w:hyperlink r:id="rId8" w:history="1">
        <w:r w:rsidRPr="004A7EF4">
          <w:rPr>
            <w:rStyle w:val="Hyperlink"/>
            <w:rFonts w:ascii="Times New Roman" w:hAnsi="Times New Roman"/>
            <w:sz w:val="28"/>
            <w:szCs w:val="28"/>
          </w:rPr>
          <w:t>законом</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а также настоящей Инструкцией.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1.3. Граждане имеют право обращаться к главе Петровского сельсовета Ордынского района Новосибирской области и в администрацию Петровского  сельсовета Ордынского района Новосибирской области:</w:t>
      </w:r>
    </w:p>
    <w:p w:rsidR="00F6728A" w:rsidRPr="004A7EF4" w:rsidRDefault="00F6728A" w:rsidP="004A7EF4">
      <w:pPr>
        <w:numPr>
          <w:ilvl w:val="0"/>
          <w:numId w:val="1"/>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 xml:space="preserve">в письменной форме (направлять индивидуальные и коллективные </w:t>
      </w:r>
      <w:r>
        <w:rPr>
          <w:rFonts w:ascii="Times New Roman" w:hAnsi="Times New Roman"/>
          <w:sz w:val="28"/>
          <w:szCs w:val="28"/>
        </w:rPr>
        <w:t xml:space="preserve"> </w:t>
      </w:r>
      <w:r w:rsidRPr="004A7EF4">
        <w:rPr>
          <w:rFonts w:ascii="Times New Roman" w:hAnsi="Times New Roman"/>
          <w:sz w:val="28"/>
          <w:szCs w:val="28"/>
        </w:rPr>
        <w:t>обращения);</w:t>
      </w:r>
    </w:p>
    <w:p w:rsidR="00F6728A" w:rsidRPr="004A7EF4" w:rsidRDefault="00F6728A" w:rsidP="004A7EF4">
      <w:pPr>
        <w:numPr>
          <w:ilvl w:val="0"/>
          <w:numId w:val="1"/>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в форме электронного документа;</w:t>
      </w:r>
    </w:p>
    <w:p w:rsidR="00F6728A" w:rsidRPr="004A7EF4" w:rsidRDefault="00F6728A" w:rsidP="004A7EF4">
      <w:pPr>
        <w:numPr>
          <w:ilvl w:val="0"/>
          <w:numId w:val="1"/>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лично (на личных приемах);</w:t>
      </w:r>
    </w:p>
    <w:p w:rsidR="00F6728A" w:rsidRDefault="00F6728A" w:rsidP="002248D2">
      <w:pPr>
        <w:numPr>
          <w:ilvl w:val="0"/>
          <w:numId w:val="1"/>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устно (по телефону);</w:t>
      </w:r>
    </w:p>
    <w:p w:rsidR="00F6728A" w:rsidRPr="002248D2" w:rsidRDefault="00F6728A" w:rsidP="002248D2">
      <w:pPr>
        <w:numPr>
          <w:ilvl w:val="0"/>
          <w:numId w:val="1"/>
        </w:numPr>
        <w:tabs>
          <w:tab w:val="clear" w:pos="1260"/>
          <w:tab w:val="num" w:pos="0"/>
          <w:tab w:val="left" w:pos="1134"/>
        </w:tabs>
        <w:spacing w:after="0" w:line="240" w:lineRule="auto"/>
        <w:ind w:left="0" w:firstLine="567"/>
        <w:jc w:val="both"/>
        <w:rPr>
          <w:rFonts w:ascii="Times New Roman" w:hAnsi="Times New Roman"/>
          <w:sz w:val="28"/>
          <w:szCs w:val="28"/>
        </w:rPr>
      </w:pP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2. Прием, учет и первичная обработка обращений граждан</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 Письменные обращения граждан, поступившие главе Петровского сельсовета Ордынского района Новосибирской области и в администрацию Петровского  сельсовета Ордынского района Новосибирской области, подлежат обязательному рассмотрению.</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Почтовый адрес для обращений граждан, направляемых в письменной форме: ул. Октябрьская, 57 п. Петровский, Ордынский район, Новосибирская область, 633266.</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Адрес электронной почты для обращений граждан, направляемых в форме электронного документа: </w:t>
      </w:r>
      <w:r w:rsidRPr="004A7EF4">
        <w:rPr>
          <w:rFonts w:ascii="Times New Roman" w:hAnsi="Times New Roman"/>
          <w:sz w:val="28"/>
          <w:szCs w:val="28"/>
          <w:u w:val="single"/>
          <w:lang w:val="en-US"/>
        </w:rPr>
        <w:t>petrovskiymo</w:t>
      </w:r>
      <w:r w:rsidRPr="004A7EF4">
        <w:rPr>
          <w:rFonts w:ascii="Times New Roman" w:hAnsi="Times New Roman"/>
          <w:sz w:val="28"/>
          <w:szCs w:val="28"/>
          <w:u w:val="single"/>
        </w:rPr>
        <w:t>@mail.ru.</w:t>
      </w:r>
    </w:p>
    <w:p w:rsidR="00F6728A" w:rsidRPr="004A7EF4" w:rsidRDefault="00F6728A" w:rsidP="002248D2">
      <w:pPr>
        <w:spacing w:after="0" w:line="240" w:lineRule="auto"/>
        <w:ind w:firstLine="540"/>
        <w:jc w:val="both"/>
        <w:rPr>
          <w:rFonts w:ascii="Times New Roman" w:hAnsi="Times New Roman"/>
          <w:sz w:val="28"/>
          <w:szCs w:val="28"/>
        </w:rPr>
      </w:pPr>
      <w:r w:rsidRPr="004A7EF4">
        <w:rPr>
          <w:rFonts w:ascii="Times New Roman" w:hAnsi="Times New Roman"/>
          <w:sz w:val="28"/>
          <w:szCs w:val="28"/>
        </w:rPr>
        <w:t>Факс: (8-383-59) 46-953.</w:t>
      </w:r>
      <w:r>
        <w:rPr>
          <w:rFonts w:ascii="Times New Roman" w:hAnsi="Times New Roman"/>
          <w:sz w:val="28"/>
          <w:szCs w:val="28"/>
        </w:rPr>
        <w:t xml:space="preserve"> </w:t>
      </w:r>
      <w:r w:rsidRPr="004A7EF4">
        <w:rPr>
          <w:rFonts w:ascii="Times New Roman" w:hAnsi="Times New Roman"/>
          <w:sz w:val="28"/>
          <w:szCs w:val="28"/>
        </w:rPr>
        <w:t>Телефон: (8-383-59) 46-866.</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2.2. Рассмотрение обращений граждан является должностной обязанностью главы Петровского сельсовета Ордынского района  Новосибирской области, специалистов администрации Петровского сельсовета Ордынского района Новосибирской области. Должностные лица и специалисты администрации несут персональную ответственность за соблюдение порядка рассмотрения обращений граждан.</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2.3. Прием, учет и первичную обработку поступивших в администрацию Петровского сельсовета Ордынского района Новосибирской области письменных обращений граждан осуществляет специалист администрации  Петровского  сельсовета  Ордынского района Новосибирской области по работе с обращениями граждан  (далее -  специалист), далее письменные обращения  поступают на рассмотрение главе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2.4. 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главой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2.5. При получении письменных обращений граждан проверяются установленные Федеральным </w:t>
      </w:r>
      <w:hyperlink r:id="rId9" w:history="1">
        <w:r w:rsidRPr="004A7EF4">
          <w:rPr>
            <w:rStyle w:val="Hyperlink"/>
            <w:rFonts w:ascii="Times New Roman" w:hAnsi="Times New Roman"/>
            <w:sz w:val="28"/>
            <w:szCs w:val="28"/>
          </w:rPr>
          <w:t>законом</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реквизиты обращения, наличие указанных автором вложений и приложений.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2.6. В письменном обращении гражданин в обязательном порядке указывает:</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1)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 свои фамилию, имя, отчество (последнее - при наличии);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 почтовый адрес, по которому должен быть направлен ответ, уведомление о переадресации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 электронный адрес, в случае указания заявителем, что ответ на обращение должен быть направлен в форме электронного документа.</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Излагает суть предложения, заявления или жалобы, ставит личную подпись и дату.</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F6728A" w:rsidRPr="00527DF8" w:rsidRDefault="00F6728A" w:rsidP="00527DF8">
      <w:pPr>
        <w:spacing w:after="0" w:line="240" w:lineRule="auto"/>
        <w:ind w:firstLine="540"/>
        <w:jc w:val="both"/>
        <w:rPr>
          <w:rFonts w:ascii="Times New Roman" w:hAnsi="Times New Roman"/>
          <w:sz w:val="28"/>
          <w:szCs w:val="28"/>
        </w:rPr>
      </w:pPr>
      <w:r w:rsidRPr="004A7EF4">
        <w:rPr>
          <w:rFonts w:ascii="Times New Roman" w:hAnsi="Times New Roman"/>
          <w:sz w:val="28"/>
          <w:szCs w:val="28"/>
        </w:rPr>
        <w:t>2.7.</w:t>
      </w:r>
      <w:r w:rsidRPr="00527DF8">
        <w:rPr>
          <w:rFonts w:ascii="Times New Roman" w:hAnsi="Times New Roman"/>
          <w:sz w:val="24"/>
          <w:szCs w:val="24"/>
        </w:rPr>
        <w:t xml:space="preserve"> </w:t>
      </w:r>
      <w:r w:rsidRPr="00527DF8">
        <w:rPr>
          <w:rFonts w:ascii="Times New Roman" w:hAnsi="Times New Roman"/>
          <w:sz w:val="28"/>
          <w:szCs w:val="28"/>
        </w:rPr>
        <w:t xml:space="preserve">Обращение, поступившее в государственный орган, </w:t>
      </w:r>
      <w:r>
        <w:rPr>
          <w:rFonts w:ascii="Times New Roman" w:hAnsi="Times New Roman"/>
          <w:sz w:val="28"/>
          <w:szCs w:val="28"/>
        </w:rPr>
        <w:t xml:space="preserve">орган </w:t>
      </w:r>
      <w:r w:rsidRPr="00527DF8">
        <w:rPr>
          <w:rFonts w:ascii="Times New Roman" w:hAnsi="Times New Roman"/>
          <w:sz w:val="28"/>
          <w:szCs w:val="28"/>
        </w:rPr>
        <w:t>местного самоуправления или должностному лицу в форме электронного документа, подлежит рассмотрению в порядке, установленном Федеральным законом. В обращении гражданин в обязательном порядке указывает свои фамилию, имя, отчество (последнее –</w:t>
      </w:r>
      <w:r>
        <w:rPr>
          <w:rFonts w:ascii="Times New Roman" w:hAnsi="Times New Roman"/>
          <w:sz w:val="28"/>
          <w:szCs w:val="28"/>
        </w:rPr>
        <w:t xml:space="preserve"> </w:t>
      </w:r>
      <w:r w:rsidRPr="00527DF8">
        <w:rPr>
          <w:rFonts w:ascii="Times New Roman" w:hAnsi="Times New Roman"/>
          <w:sz w:val="28"/>
          <w:szCs w:val="28"/>
        </w:rPr>
        <w:t>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2.8.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Отказ в рассмотрении обращений граждан, содержащих вопросы, разрешение которых входит в компетенцию администрации Петровского сельсовета Ордынского района Новосибирской области, недопустим, за исключением случаев, предусмотренных настоящей Инструкцией.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2.9. Рассмотрение обращений граждан может производиться с выездом на место по отдельному поручению главы Петровского сельсовета Ордынского района Новосибирской области.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2.10.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2.11. Не подлежат дальнейшему рассмотрению в администрации Петровского сельсовета Ордынского района Новосибирской области  и направлению в государственные органы и органы местного самоуправления, письменные обращения граждан в случаях, если: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1) текст обращения не поддается прочтению или смысл обращения понять, не представляется возможным;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 в обращении не указаны фамилия гражданина, направившего обращение, или почтовый  (электронный) адрес, по которому должен быть направлен ответ, кроме случаев, когда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в данном случае обращение подлежит направлению в государственный орган в соответствии с его компетенцией;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 в обращении содержатся нецензурные либо оскорбительные выражения, угрозы жизни, здоровью или имуществу должностного лица, членов его семьи, а также в отношении лица, уполномоченного рассматривать обращения граждан;</w:t>
      </w:r>
    </w:p>
    <w:p w:rsidR="00F6728A"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 ответ не может быть дан без разглашения сведений, составляющих государственную или иную охраняемую федеральным законом тайну.</w:t>
      </w:r>
    </w:p>
    <w:p w:rsidR="00F6728A" w:rsidRPr="004A7EF4" w:rsidRDefault="00F6728A" w:rsidP="004A7EF4">
      <w:pPr>
        <w:spacing w:after="0" w:line="240" w:lineRule="auto"/>
        <w:ind w:firstLine="540"/>
        <w:jc w:val="both"/>
        <w:rPr>
          <w:rFonts w:ascii="Times New Roman" w:hAnsi="Times New Roman"/>
          <w:sz w:val="28"/>
          <w:szCs w:val="28"/>
        </w:rPr>
      </w:pPr>
      <w:r>
        <w:rPr>
          <w:rFonts w:ascii="Times New Roman" w:hAnsi="Times New Roman"/>
          <w:sz w:val="28"/>
          <w:szCs w:val="28"/>
        </w:rPr>
        <w:t>5)</w:t>
      </w:r>
      <w:r w:rsidRPr="00BD6750">
        <w:rPr>
          <w:rFonts w:ascii="Times New Roman" w:hAnsi="Times New Roman"/>
          <w:sz w:val="24"/>
          <w:szCs w:val="24"/>
        </w:rPr>
        <w:t xml:space="preserve"> </w:t>
      </w:r>
      <w:r w:rsidRPr="00BD6750">
        <w:rPr>
          <w:rFonts w:ascii="Times New Roman" w:hAnsi="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В случаях, указанных в </w:t>
      </w:r>
      <w:hyperlink r:id="rId10" w:history="1">
        <w:r w:rsidRPr="004A7EF4">
          <w:rPr>
            <w:rStyle w:val="Hyperlink"/>
            <w:rFonts w:ascii="Times New Roman" w:hAnsi="Times New Roman"/>
            <w:sz w:val="28"/>
            <w:szCs w:val="28"/>
          </w:rPr>
          <w:t>подпунктах 1</w:t>
        </w:r>
      </w:hyperlink>
      <w:r w:rsidRPr="004A7EF4">
        <w:rPr>
          <w:rFonts w:ascii="Times New Roman" w:hAnsi="Times New Roman"/>
          <w:sz w:val="28"/>
          <w:szCs w:val="28"/>
        </w:rPr>
        <w:t xml:space="preserve">, </w:t>
      </w:r>
      <w:hyperlink r:id="rId11" w:history="1">
        <w:r w:rsidRPr="004A7EF4">
          <w:rPr>
            <w:rStyle w:val="Hyperlink"/>
            <w:rFonts w:ascii="Times New Roman" w:hAnsi="Times New Roman"/>
            <w:sz w:val="28"/>
            <w:szCs w:val="28"/>
          </w:rPr>
          <w:t xml:space="preserve">4 пункта </w:t>
        </w:r>
      </w:hyperlink>
      <w:r w:rsidRPr="004A7EF4">
        <w:rPr>
          <w:rFonts w:ascii="Times New Roman" w:hAnsi="Times New Roman"/>
          <w:sz w:val="28"/>
          <w:szCs w:val="28"/>
        </w:rPr>
        <w:t>2.11. настоящей Инструкции, при наличии возможности (когда известны фамилия и почтовый адрес или электронный адрес автора обращения) гражданин письменно уведомляется об основаниях принятого решения в течение семи дней со дня регистрации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При наличии оснований, указанных в </w:t>
      </w:r>
      <w:hyperlink r:id="rId12" w:history="1">
        <w:r w:rsidRPr="004A7EF4">
          <w:rPr>
            <w:rStyle w:val="Hyperlink"/>
            <w:rFonts w:ascii="Times New Roman" w:hAnsi="Times New Roman"/>
            <w:sz w:val="28"/>
            <w:szCs w:val="28"/>
          </w:rPr>
          <w:t xml:space="preserve">подпункте 3 пункта </w:t>
        </w:r>
      </w:hyperlink>
      <w:r w:rsidRPr="004A7EF4">
        <w:rPr>
          <w:rFonts w:ascii="Times New Roman" w:hAnsi="Times New Roman"/>
          <w:sz w:val="28"/>
          <w:szCs w:val="28"/>
        </w:rPr>
        <w:t>2.11. настоящей Инструкции, гражданин дополнительно предупреждается о недопустимости злоупотребления правом.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2.12. Специалист администрации Петровского сельсовета Ордынского района Новосибирской области  вправе направлять письменные уведомления гражданам о прекращении (недопустимости злоупотребления правом) переписки по их обращениям согласно </w:t>
      </w:r>
      <w:hyperlink r:id="rId13" w:history="1">
        <w:r w:rsidRPr="004A7EF4">
          <w:rPr>
            <w:rStyle w:val="Hyperlink"/>
            <w:rFonts w:ascii="Times New Roman" w:hAnsi="Times New Roman"/>
            <w:sz w:val="28"/>
            <w:szCs w:val="28"/>
          </w:rPr>
          <w:t>подпунктам 1</w:t>
        </w:r>
      </w:hyperlink>
      <w:r w:rsidRPr="004A7EF4">
        <w:rPr>
          <w:rFonts w:ascii="Times New Roman" w:hAnsi="Times New Roman"/>
          <w:sz w:val="28"/>
          <w:szCs w:val="28"/>
        </w:rPr>
        <w:t xml:space="preserve"> - </w:t>
      </w:r>
      <w:hyperlink r:id="rId14" w:history="1">
        <w:r w:rsidRPr="004A7EF4">
          <w:rPr>
            <w:rStyle w:val="Hyperlink"/>
            <w:rFonts w:ascii="Times New Roman" w:hAnsi="Times New Roman"/>
            <w:sz w:val="28"/>
            <w:szCs w:val="28"/>
          </w:rPr>
          <w:t xml:space="preserve">3 пункта </w:t>
        </w:r>
      </w:hyperlink>
      <w:r w:rsidRPr="004A7EF4">
        <w:rPr>
          <w:rFonts w:ascii="Times New Roman" w:hAnsi="Times New Roman"/>
          <w:sz w:val="28"/>
          <w:szCs w:val="28"/>
        </w:rPr>
        <w:t>2.11., а также письменные разъяснения и консультации по вопросам, разрешение которых не входит в компетенцию администрации.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6728A" w:rsidRPr="004A7EF4" w:rsidRDefault="00F6728A" w:rsidP="004A7EF4">
      <w:pPr>
        <w:spacing w:after="0" w:line="240" w:lineRule="auto"/>
        <w:ind w:firstLine="540"/>
        <w:jc w:val="both"/>
        <w:rPr>
          <w:rFonts w:ascii="Times New Roman" w:hAnsi="Times New Roman"/>
          <w:color w:val="0000FF"/>
          <w:sz w:val="28"/>
          <w:szCs w:val="28"/>
        </w:rPr>
      </w:pPr>
      <w:r w:rsidRPr="004A7EF4">
        <w:rPr>
          <w:rFonts w:ascii="Times New Roman" w:hAnsi="Times New Roman"/>
          <w:sz w:val="28"/>
          <w:szCs w:val="28"/>
        </w:rPr>
        <w:t xml:space="preserve"> 2.14.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Петровского  сельсовета Ордынского района Новосибирской области, должностное лицо,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2.15.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2.16. Информация о письменных обращениях граждан, содержащих предложения по совершенствованию нормативно-правовой базы Петровского сельсовета Ордынского района Новосибирской области или отзывы на действующие нормативно-правовые акты, а также суждения о деятельности органов местного самоуправления Петровского сельсовета Ордынского района Новосибирской области и должностных лиц, представляется соответствующим должностным лицам для сведения.</w:t>
      </w:r>
    </w:p>
    <w:p w:rsidR="00F6728A"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 2.17. Подготовка ответов на письменные обращения граждан по вопросам, касающимся разъяснения нормативных правовых актов Петровского сельсовета Ордынского района Новосибирской области, осуществляется  администрацией Петровского сельсовета Ордынского района Новосибирской области, разработавшей правовой акт.</w:t>
      </w:r>
    </w:p>
    <w:p w:rsidR="00F6728A" w:rsidRDefault="00F6728A" w:rsidP="004A7EF4">
      <w:pPr>
        <w:spacing w:after="0" w:line="240" w:lineRule="auto"/>
        <w:ind w:firstLine="540"/>
        <w:jc w:val="both"/>
        <w:rPr>
          <w:rFonts w:ascii="Times New Roman" w:hAnsi="Times New Roman"/>
          <w:sz w:val="28"/>
          <w:szCs w:val="28"/>
        </w:rPr>
      </w:pPr>
      <w:r>
        <w:rPr>
          <w:rFonts w:ascii="Times New Roman" w:hAnsi="Times New Roman"/>
          <w:sz w:val="28"/>
          <w:szCs w:val="28"/>
        </w:rPr>
        <w:t xml:space="preserve">2.18 </w:t>
      </w:r>
      <w:r w:rsidRPr="00527DF8">
        <w:rPr>
          <w:rFonts w:ascii="Times New Roman" w:hAnsi="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w:t>
      </w:r>
      <w:r>
        <w:rPr>
          <w:rFonts w:ascii="Times New Roman" w:hAnsi="Times New Roman"/>
          <w:sz w:val="28"/>
          <w:szCs w:val="28"/>
        </w:rPr>
        <w:t>данину, направившему обращение.</w:t>
      </w:r>
    </w:p>
    <w:p w:rsidR="00F6728A" w:rsidRPr="00527DF8" w:rsidRDefault="00F6728A" w:rsidP="004A7EF4">
      <w:pPr>
        <w:spacing w:after="0" w:line="240" w:lineRule="auto"/>
        <w:ind w:firstLine="540"/>
        <w:jc w:val="both"/>
        <w:rPr>
          <w:rFonts w:ascii="Times New Roman" w:hAnsi="Times New Roman"/>
          <w:sz w:val="28"/>
          <w:szCs w:val="28"/>
        </w:rPr>
      </w:pPr>
      <w:r>
        <w:rPr>
          <w:rFonts w:ascii="Times New Roman" w:hAnsi="Times New Roman"/>
          <w:sz w:val="28"/>
          <w:szCs w:val="28"/>
        </w:rPr>
        <w:t xml:space="preserve">2.19 </w:t>
      </w:r>
      <w:r w:rsidRPr="00527DF8">
        <w:rPr>
          <w:rFonts w:ascii="Times New Roman" w:hAnsi="Times New Roman"/>
          <w:sz w:val="28"/>
          <w:szCs w:val="28"/>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w:t>
      </w:r>
      <w:r w:rsidRPr="00DE2B87">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 59-ФЗ </w:t>
      </w:r>
      <w:r w:rsidRPr="00527DF8">
        <w:rPr>
          <w:rFonts w:ascii="Times New Roman" w:hAnsi="Times New Roman"/>
          <w:sz w:val="28"/>
          <w:szCs w:val="28"/>
        </w:rPr>
        <w:t xml:space="preserve"> </w:t>
      </w:r>
      <w:r w:rsidRPr="004A7EF4">
        <w:rPr>
          <w:rFonts w:ascii="Times New Roman" w:hAnsi="Times New Roman"/>
          <w:sz w:val="28"/>
          <w:szCs w:val="28"/>
        </w:rPr>
        <w:t>"О порядке рассмотрения обращений граждан Российской Федерации"</w:t>
      </w:r>
      <w:r w:rsidRPr="00527DF8">
        <w:rPr>
          <w:rFonts w:ascii="Times New Roman" w:hAnsi="Times New Roman"/>
          <w:sz w:val="28"/>
          <w:szCs w:val="28"/>
        </w:rPr>
        <w:t>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F6728A" w:rsidRPr="004A7EF4" w:rsidRDefault="00F6728A" w:rsidP="004A7EF4">
      <w:pPr>
        <w:spacing w:after="0" w:line="240" w:lineRule="auto"/>
        <w:ind w:firstLine="540"/>
        <w:jc w:val="center"/>
        <w:rPr>
          <w:rFonts w:ascii="Times New Roman" w:hAnsi="Times New Roman"/>
          <w:sz w:val="28"/>
          <w:szCs w:val="28"/>
        </w:rPr>
      </w:pP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3. Регистрация письменных обращений граждан</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3.1. Письменное обращение подлежит обязательной регистрации, как правило, в день поступления  в порядке общей очередности поступления обращений, но не позднее трех дней с момента поступления в администрацию  Петровского сельсовета Ордынского района Новосибирской области.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3.2. При регистрации письменных обращений граждан определяется их тематическая принадлежность. Глава Петровского сельсовета Ордынского района Новосибирской области  определяет исполнителей, к компетенции которых относится решение поставленных в обращении вопросов, и направляет письменное обращение: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1) ответственным специалистам администрации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3.3. Запрещается направлять жалобы граждан на рассмотрение в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Жалобы граждан на результаты рассмотрения письменных обращений, действия (бездействие) должностных лиц администрации Петровского сельсовета Ордынского района Новосибирской области  в связи с рассмотрением обращений направляются главе Петровского сельсовета Ордынского района Новосибирской области.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3.4.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Многократными являются обращения, поступившие три и более раз по одному и тому же вопросу, на который автору даны исчерпывающие ответы.</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Если обращение подписано двумя и более авторами, обращение является коллективным.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3.5. Письменное обращение, содержащее вопросы, решение которых не входит в компетенцию главы Петровского  сельсовета Ордынского района Новосибирской области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копия обращения в течение семи дней со дня регистрации направляется в соответствующие органы местного самоуправления или соответствующим должностным лицам.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3.6.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администрации Ордынского района Новосибирской области, Совета депутатов Петровского сельсовета Ордынского района Новосибирской области, иных государственных органов, иных органов местного самоуправления в регистрационном журнале  указывается соответствующий орган.</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3.7.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3.8. На первой странице письменного обращения гражданина в правом нижнем углу (или на свободном поле) проставляется регистрационный </w:t>
      </w:r>
      <w:hyperlink r:id="rId15" w:history="1">
        <w:r w:rsidRPr="004A7EF4">
          <w:rPr>
            <w:rStyle w:val="Hyperlink"/>
            <w:rFonts w:ascii="Times New Roman" w:hAnsi="Times New Roman"/>
            <w:sz w:val="28"/>
            <w:szCs w:val="28"/>
          </w:rPr>
          <w:t>штамп</w:t>
        </w:r>
      </w:hyperlink>
      <w:r w:rsidRPr="004A7EF4">
        <w:rPr>
          <w:rFonts w:ascii="Times New Roman" w:hAnsi="Times New Roman"/>
          <w:sz w:val="28"/>
          <w:szCs w:val="28"/>
        </w:rPr>
        <w:t xml:space="preserve"> (приложение № 1), где указывается дата регистрации и входящий номер.</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3.9. Письменные обращения после регистрации, с резолюцией главы Петровского  сельсовета Ордынского района Новосибирской области передаются специалисту администрации Петровского сельсовета Ордынского района Новосибирской области, ответственному за работу с обращениями граждан. В регистрационном  журнале проставляется отметка о получении обращения (дата и подпись).</w:t>
      </w:r>
    </w:p>
    <w:p w:rsidR="00F6728A" w:rsidRPr="004A7EF4" w:rsidRDefault="00F6728A" w:rsidP="004A7EF4">
      <w:pPr>
        <w:spacing w:after="0" w:line="240" w:lineRule="auto"/>
        <w:jc w:val="both"/>
        <w:rPr>
          <w:rFonts w:ascii="Times New Roman" w:hAnsi="Times New Roman"/>
          <w:sz w:val="28"/>
          <w:szCs w:val="28"/>
        </w:rPr>
      </w:pPr>
      <w:r w:rsidRPr="004A7EF4">
        <w:rPr>
          <w:rFonts w:ascii="Times New Roman" w:hAnsi="Times New Roman"/>
          <w:sz w:val="28"/>
          <w:szCs w:val="28"/>
        </w:rPr>
        <w:t xml:space="preserve">       3.9.1. Письменное обращение, содержащее информацию о фактах возможных нарушений </w:t>
      </w:r>
      <w:hyperlink r:id="rId16" w:anchor="block_3" w:history="1">
        <w:r w:rsidRPr="004A7EF4">
          <w:rPr>
            <w:rStyle w:val="Hyperlink"/>
            <w:rFonts w:ascii="Times New Roman" w:hAnsi="Times New Roman"/>
            <w:sz w:val="28"/>
            <w:szCs w:val="28"/>
          </w:rPr>
          <w:t>законодательства</w:t>
        </w:r>
      </w:hyperlink>
      <w:r w:rsidRPr="004A7EF4">
        <w:rPr>
          <w:rFonts w:ascii="Times New Roman" w:hAnsi="Times New Roman"/>
          <w:sz w:val="28"/>
          <w:szCs w:val="28"/>
        </w:rPr>
        <w:t xml:space="preserve">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Губернатору Новосибирской области с уведомлением гражданина, направившего обращение, о переадресации его обращения, за исключением случая, указанного в  разделе 2 пункт 2.14; за исключением  части 4 статьи 11 Федерального Закона от 02.05.2016 № 59-ФЗ</w:t>
      </w:r>
      <w:r>
        <w:rPr>
          <w:rFonts w:ascii="Times New Roman" w:hAnsi="Times New Roman"/>
          <w:sz w:val="28"/>
          <w:szCs w:val="28"/>
        </w:rPr>
        <w:t xml:space="preserve"> </w:t>
      </w:r>
      <w:r w:rsidRPr="004A7EF4">
        <w:rPr>
          <w:rFonts w:ascii="Times New Roman" w:hAnsi="Times New Roman"/>
          <w:sz w:val="28"/>
          <w:szCs w:val="28"/>
        </w:rPr>
        <w:t>"О порядке рассмотрения обращений граждан Российской Федерации".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В иные органы и учреждения сопроводительные письма  с копиями письменных обращений, направляются через приемную администрации Петровского сельсовета Ордынского района Новосибирской области или почтовой связью.</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w:t>
      </w: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sz w:val="28"/>
          <w:szCs w:val="28"/>
        </w:rPr>
        <w:t>4</w:t>
      </w:r>
      <w:r w:rsidRPr="004A7EF4">
        <w:rPr>
          <w:rFonts w:ascii="Times New Roman" w:hAnsi="Times New Roman"/>
          <w:b/>
          <w:sz w:val="28"/>
          <w:szCs w:val="28"/>
        </w:rPr>
        <w:t xml:space="preserve">. Порядок и сроки рассмотрения  обращений граждан, </w:t>
      </w: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организация контроля за их рассмотрением</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4.1. Письменные обращения граждан, поступившие в администрацию Петровского сельсовета Ордынского района Новосибирской области и относящиеся к компетенции главы Петровского  сельсовета Ордынского района Новосибирской области, согласно Федеральному </w:t>
      </w:r>
      <w:hyperlink r:id="rId17" w:history="1">
        <w:r w:rsidRPr="004A7EF4">
          <w:rPr>
            <w:rStyle w:val="Hyperlink"/>
            <w:rFonts w:ascii="Times New Roman" w:hAnsi="Times New Roman"/>
            <w:sz w:val="28"/>
            <w:szCs w:val="28"/>
          </w:rPr>
          <w:t>закону</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рассматриваются в течение </w:t>
      </w:r>
      <w:r>
        <w:rPr>
          <w:rFonts w:ascii="Times New Roman" w:hAnsi="Times New Roman"/>
          <w:sz w:val="28"/>
          <w:szCs w:val="28"/>
        </w:rPr>
        <w:t>30 дней со дня их регистрации. А в случае, предусмотренном частью 5.1. статьи Федерального закона</w:t>
      </w:r>
      <w:r w:rsidRPr="00621506">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59-ФЗ </w:t>
      </w:r>
      <w:r w:rsidRPr="004A7EF4">
        <w:rPr>
          <w:rFonts w:ascii="Times New Roman" w:hAnsi="Times New Roman"/>
          <w:sz w:val="28"/>
          <w:szCs w:val="28"/>
        </w:rPr>
        <w:t>"О порядке рассмотрения обращений граждан Российской Федерации"</w:t>
      </w:r>
      <w:r>
        <w:rPr>
          <w:rFonts w:ascii="Times New Roman" w:hAnsi="Times New Roman"/>
          <w:sz w:val="28"/>
          <w:szCs w:val="28"/>
        </w:rPr>
        <w:t>, на основании обращения с просьбой о его предоставлении.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4.2. Должностные лица, специалисты администрации Петровского сельсовета Ордынского района  Новосибирской области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
    <w:p w:rsidR="00F6728A" w:rsidRPr="00FE5AF0" w:rsidRDefault="00F6728A" w:rsidP="004A7EF4">
      <w:pPr>
        <w:spacing w:after="0" w:line="240" w:lineRule="auto"/>
        <w:ind w:firstLine="540"/>
        <w:jc w:val="both"/>
        <w:rPr>
          <w:rFonts w:ascii="Times New Roman" w:hAnsi="Times New Roman"/>
          <w:sz w:val="28"/>
          <w:szCs w:val="28"/>
        </w:rPr>
      </w:pPr>
      <w:r w:rsidRPr="00FE5AF0">
        <w:rPr>
          <w:rFonts w:ascii="Times New Roman" w:hAnsi="Times New Roman"/>
          <w:sz w:val="28"/>
          <w:szCs w:val="28"/>
        </w:rPr>
        <w:t>4.3. 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w:t>
      </w:r>
      <w:r>
        <w:rPr>
          <w:rFonts w:ascii="Times New Roman" w:hAnsi="Times New Roman"/>
          <w:sz w:val="28"/>
          <w:szCs w:val="28"/>
        </w:rPr>
        <w:t>, орган</w:t>
      </w:r>
      <w:r w:rsidRPr="00FE5AF0">
        <w:rPr>
          <w:rFonts w:ascii="Times New Roman" w:hAnsi="Times New Roman"/>
          <w:sz w:val="28"/>
          <w:szCs w:val="28"/>
        </w:rPr>
        <w:t xml:space="preserve"> местного самоуправления или должностному лицу в письменной форме. Кроме того, на поступившее в государственный орган,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w:t>
      </w:r>
      <w:r>
        <w:rPr>
          <w:rFonts w:ascii="Times New Roman" w:hAnsi="Times New Roman"/>
          <w:sz w:val="28"/>
          <w:szCs w:val="28"/>
        </w:rPr>
        <w:t xml:space="preserve"> </w:t>
      </w:r>
      <w:r w:rsidRPr="004A7EF4">
        <w:rPr>
          <w:rFonts w:ascii="Times New Roman" w:hAnsi="Times New Roman"/>
          <w:sz w:val="28"/>
          <w:szCs w:val="28"/>
        </w:rPr>
        <w:t xml:space="preserve">от 02.05.2006 </w:t>
      </w:r>
      <w:r>
        <w:rPr>
          <w:rFonts w:ascii="Times New Roman" w:hAnsi="Times New Roman"/>
          <w:sz w:val="28"/>
          <w:szCs w:val="28"/>
        </w:rPr>
        <w:t xml:space="preserve">№ 59-ФЗ </w:t>
      </w:r>
      <w:r w:rsidRPr="004A7EF4">
        <w:rPr>
          <w:rFonts w:ascii="Times New Roman" w:hAnsi="Times New Roman"/>
          <w:sz w:val="28"/>
          <w:szCs w:val="28"/>
        </w:rPr>
        <w:t>"О порядке рассмотрения обращений граждан Российской Федерации"</w:t>
      </w:r>
      <w:r w:rsidRPr="00FE5AF0">
        <w:rPr>
          <w:rFonts w:ascii="Times New Roman" w:hAnsi="Times New Roman"/>
          <w:sz w:val="28"/>
          <w:szCs w:val="28"/>
        </w:rPr>
        <w:t xml:space="preserve"> на официальном сайте данных государственного органа или органа местного самоуправления в информационно-телекоммуникационной сети «Интернет».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4.4.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Петровского сельсовета Ордынского района Новосибирской области, если указанные письменные ответы не были получены гражданами по независящим от них обстоятельствам.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4.5. В исключительных случаях, а также в случаях направления запроса в государственный орган, орган местного самоуправления или должностному лицу глава Петровского  сельсовета Ордынского района Новосибирской области 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4.6. Решение о постановке обращений граждан на контроль принимает глава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4.7. Обращения передаются исполнителям в соответствии с резолюцией. Если в резолюции главы Петровского сельсовета Ордынского района Новосибирской области указаны несколько фамилий исполнителей, то ответ готовит то должностное лицо, чья фамилия значится первой.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4.8. Контроль за своевременным, объективным и полным рассмотрением обращений граждан осуществляют глава Петровского сельсовета Ордынского района Новосибирской области, ответственные специалисты администрации, которым направлено конкретное обращение. Глава Петровского  сельсовета  Ордынского района Новосибирской области принимает решение о снятии их с контроля.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4.9. Рассмотрение обращений членов Совета Федерации Федерального Собрания Российской Федерации, депутатов Государственной Думы Федерального Собрания Российской Федерации, депутатов Законодательного Собрания Новосибирской области, Совета депутатов Петровского сельсовета Ордынского района Новосибирской области, к которым приложены обращения граждан, осуществляется с установлением контрольных сроков рассмотрения и ответов депутату или заявителю.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Ответ на запрос подписывается тем должностным лицом, которому направлен запрос, либо лицом, временно исполняющим его обязанности.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4.10. Основанием для снятия обращения с контроля является направление письменного ответа гражданину на поставленные в его обращении вопросы.</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4.11. Контроль за своевременным и полным рассмотрением обращений граждан, поступивших в администрацию Петровского сельсовета Ордынского района Новосибирской области, осуществляется главой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5. Формирование дел с обращениями граждан</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5.1. Письменные обращения граждан вместе с материалами по результатам их рассмотрения после снятия с контроля передаются  специалисту администрации Петровского сельсовета Ордынского района Новосибирской области ответственному за работу с обращениями граждан администрации Петровского  сельсовета  Ордынского района Новосибирской области для формирования дел. На лицевой стороне папки "Дело" проставляется:</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регистрационный номер;</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номер по классификатору;</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фамилия и инициалы заявителя;</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дата регистрации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5.2. В папку "Дело" вкладываются:</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резолюция должностного лица либо уполномоченного на то лица;</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копия уведомления заявителя о передаче его обращения на рассмотрение;</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письмо о продлении рассмотрения обращения, если рассмотрение продлевалось, с уведомлением гражданина, направившего обращение;</w:t>
      </w:r>
    </w:p>
    <w:p w:rsidR="00F6728A" w:rsidRPr="004A7EF4" w:rsidRDefault="00F6728A" w:rsidP="004A7EF4">
      <w:pPr>
        <w:numPr>
          <w:ilvl w:val="0"/>
          <w:numId w:val="2"/>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копия ответа заявителю по результатам рассмотрения его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5.3. Снятые с контроля обращения граждан, оформленные в дела, хранятся в администрации Петровского сельсовета Ордынского района Новосибирской области  в соответствии с утвержденной номенклатурой. Дела с истекшим сроком хранения уничтожаются по акту.</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w:t>
      </w: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6. Личный прием граждан</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 Личный прием граждан в администрации  Петровского сельсовета Ордынского района Новосибирской области проводится по пятницам каждой недели. Время проведения приема с 14-00. до 16-00 час.</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6.2. Личный прием граждан проводят:</w:t>
      </w:r>
    </w:p>
    <w:p w:rsidR="00F6728A" w:rsidRPr="004A7EF4" w:rsidRDefault="00F6728A" w:rsidP="004A7EF4">
      <w:pPr>
        <w:numPr>
          <w:ilvl w:val="0"/>
          <w:numId w:val="3"/>
        </w:numPr>
        <w:tabs>
          <w:tab w:val="clear" w:pos="1260"/>
          <w:tab w:val="num" w:pos="-142"/>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глава Петровского  сельсовета Ордынского района Новосибирской области;</w:t>
      </w:r>
    </w:p>
    <w:p w:rsidR="00F6728A" w:rsidRPr="004A7EF4" w:rsidRDefault="00F6728A" w:rsidP="004A7EF4">
      <w:pPr>
        <w:numPr>
          <w:ilvl w:val="0"/>
          <w:numId w:val="3"/>
        </w:numPr>
        <w:tabs>
          <w:tab w:val="clear" w:pos="1260"/>
          <w:tab w:val="num" w:pos="-142"/>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специалисты администрации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6.3. Запись граждан на личный прием к главе Петровского  сельсовета  Ордынского района Новосибирской области осуществляет специалист ответственный за работу с обращениями граждан. На основании обращения гражданина о личном приеме,  которое подлежит регистрации в порядке, установленном Федеральным </w:t>
      </w:r>
      <w:hyperlink r:id="rId18" w:history="1">
        <w:r w:rsidRPr="004A7EF4">
          <w:rPr>
            <w:rStyle w:val="Hyperlink"/>
            <w:rFonts w:ascii="Times New Roman" w:hAnsi="Times New Roman"/>
            <w:sz w:val="28"/>
            <w:szCs w:val="28"/>
          </w:rPr>
          <w:t>законом</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и настоящей Инструкцией, а также в </w:t>
      </w:r>
      <w:hyperlink r:id="rId19" w:history="1">
        <w:r w:rsidRPr="004A7EF4">
          <w:rPr>
            <w:rStyle w:val="Hyperlink"/>
            <w:rFonts w:ascii="Times New Roman" w:hAnsi="Times New Roman"/>
            <w:sz w:val="28"/>
            <w:szCs w:val="28"/>
          </w:rPr>
          <w:t>журнале</w:t>
        </w:r>
      </w:hyperlink>
      <w:r w:rsidRPr="004A7EF4">
        <w:rPr>
          <w:rFonts w:ascii="Times New Roman" w:hAnsi="Times New Roman"/>
          <w:sz w:val="28"/>
          <w:szCs w:val="28"/>
        </w:rPr>
        <w:t xml:space="preserve"> записи на личный прием к главе  Петровского сельсовета Ордынского района Новосибирской области (приложение № 2).</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6.4. Обращения граждан о личном приеме главой Петровского сельсовета Ордынского района Новосибирской области, поступившие через специалиста администрации Петровского сельсовета Ордынского района Новосибирской области ответственного за работу с обращениями граждан  администрации Петровского  сельсовета Ордынского района Новосибирской области, регистрируются в </w:t>
      </w:r>
      <w:hyperlink r:id="rId20" w:history="1">
        <w:r w:rsidRPr="004A7EF4">
          <w:rPr>
            <w:rStyle w:val="Hyperlink"/>
            <w:rFonts w:ascii="Times New Roman" w:hAnsi="Times New Roman"/>
            <w:sz w:val="28"/>
            <w:szCs w:val="28"/>
          </w:rPr>
          <w:t>журнале</w:t>
        </w:r>
      </w:hyperlink>
      <w:r w:rsidRPr="004A7EF4">
        <w:rPr>
          <w:rFonts w:ascii="Times New Roman" w:hAnsi="Times New Roman"/>
          <w:sz w:val="28"/>
          <w:szCs w:val="28"/>
        </w:rPr>
        <w:t xml:space="preserve"> учета устных обращений граждан.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6.5. Специалист администрации Петровского сельсовета Ордынского района Новосибирской области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В случае если в обращении содержатся вопросы, решение которых не входит в компетенцию главы Петровского  сельсовета Ордынского района Новосибирской области, гражданину дается разъяснение, куда и в каком порядке ему следует обратиться.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6.6. Специалист администрации Петровского сельсовета Ордынского района Новосибирской области  ведет  личный прием граждан в единый день приема без предварительной записи в порядке очередности в своем служебном помещении (кабинете).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6.7.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6.8. Исключён.</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6.9. При личном приеме гражданин предъявляет документ, удостоверяющий его личность.</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6.10. В случае невозможности проведения личного приема граждан в связи с болезнью, отпуском, командировкой, главы Петровского сельсовета Ордынского района Новосибирской области, специалисты администрации Петровского сельсовета Ордынского района Новосибирской области, своевременно сообщают об этом специалисту администрации Петровского сельсовета ответственному за работу с обращениями граждан, который предупреждает граждан.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Запрещается перепоручение проведения личного приема граждан лицам, не имеющим на то полномочий.</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6.11. Глава Петровского  сельсовета Ордынского района Новосибирской области, специалисты администрации Петровского сельсовета Ордынского района Новосибирской области  при необходимости проводят выездные приемы граждан в населенных пунктах поселения.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6.12. Предварительная работа по организации личного приема граждан в администрации Петровского  сельсовета Ордынского района Новосибирской области  проводится специалистом администрации Петровского сельсовета Ордынского района Новосибирской области ответственным за работу с обращениями граждан во взаимодействии со специалистами администрации Петровского  сельсовета Ордынского района Новосибирской области.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6.13. Непосредственно перед личным приемом проводится необходимая организационно-техническая подготовка:</w:t>
      </w:r>
    </w:p>
    <w:p w:rsidR="00F6728A" w:rsidRPr="004A7EF4" w:rsidRDefault="00F6728A" w:rsidP="004A7EF4">
      <w:pPr>
        <w:numPr>
          <w:ilvl w:val="0"/>
          <w:numId w:val="4"/>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создание комфортных условий для граждан, ожидающих приема;</w:t>
      </w:r>
    </w:p>
    <w:p w:rsidR="00F6728A" w:rsidRPr="004A7EF4" w:rsidRDefault="00F6728A" w:rsidP="004A7EF4">
      <w:pPr>
        <w:numPr>
          <w:ilvl w:val="0"/>
          <w:numId w:val="4"/>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регистрация граждан;</w:t>
      </w:r>
    </w:p>
    <w:p w:rsidR="00F6728A" w:rsidRPr="004A7EF4" w:rsidRDefault="00F6728A" w:rsidP="004A7EF4">
      <w:pPr>
        <w:numPr>
          <w:ilvl w:val="0"/>
          <w:numId w:val="4"/>
        </w:numPr>
        <w:tabs>
          <w:tab w:val="clear" w:pos="1260"/>
          <w:tab w:val="num" w:pos="0"/>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подготовка информации по отдельным (в том числе повторным) обращениям.</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Специалист администрации Петровского сельсовета Ордынского района Новосибирской области ответственный за работу с обращениями граждан администрации Петровского  сельсовета Ордынского района Новосибирской области, консультирует граждан о порядке  проведения личного приема и о компетенции специалистов администрации Петровского сельсовета Ордынского района Новосибирской области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 от администрации Петровского сельсовета Ордынского района Новосибирской области, дату и время обращения.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6.14.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w:t>
      </w:r>
      <w:hyperlink r:id="rId21" w:history="1">
        <w:r w:rsidRPr="004A7EF4">
          <w:rPr>
            <w:rStyle w:val="Hyperlink"/>
            <w:rFonts w:ascii="Times New Roman" w:hAnsi="Times New Roman"/>
            <w:sz w:val="28"/>
            <w:szCs w:val="28"/>
          </w:rPr>
          <w:t>законом</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сроки.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6.15. Письменное обращение, принятое в ходе личного приема, подлежит регистрации и рассмотрению в порядке, установленном Федеральным </w:t>
      </w:r>
      <w:hyperlink r:id="rId22" w:history="1">
        <w:r w:rsidRPr="004A7EF4">
          <w:rPr>
            <w:rStyle w:val="Hyperlink"/>
            <w:rFonts w:ascii="Times New Roman" w:hAnsi="Times New Roman"/>
            <w:sz w:val="28"/>
            <w:szCs w:val="28"/>
          </w:rPr>
          <w:t>законом</w:t>
        </w:r>
      </w:hyperlink>
      <w:r w:rsidRPr="004A7EF4">
        <w:rPr>
          <w:rFonts w:ascii="Times New Roman" w:hAnsi="Times New Roman"/>
          <w:sz w:val="28"/>
          <w:szCs w:val="28"/>
        </w:rPr>
        <w:t xml:space="preserve"> от 02.05.2006 № 59-ФЗ "О порядке рассмотрения обращений граждан Российской Федерации" и настоящей Инструкцией. В случае если в обращении содержатся вопросы, решение которых не входит компетенцию администрации Петровского сельсовета Ордынского района Новосибирской области или должностного лица администрации Петровского сельсовета Ордынского района Новосибирской области, гражданину дается разъяснение, куда и в каком порядке ему следует обратиться.</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6.17. Глава Петровского  сельсовета Ордынского района Новосибирской области, специалисты администрации Петровского  сельсовета Ордынского района Новосибирской области, осуществляющие личный прием граждан, принимают решение по рассмотрению поставленных вопросов.</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7. Составление учетно-контрольной и отчетно-аналитической</w:t>
      </w: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информации по обращениям граждан</w:t>
      </w:r>
    </w:p>
    <w:p w:rsidR="00F6728A" w:rsidRPr="004A7EF4" w:rsidRDefault="00F6728A" w:rsidP="004A7EF4">
      <w:pPr>
        <w:spacing w:after="0" w:line="240" w:lineRule="auto"/>
        <w:ind w:firstLine="540"/>
        <w:jc w:val="center"/>
        <w:rPr>
          <w:rFonts w:ascii="Times New Roman" w:hAnsi="Times New Roman"/>
          <w:b/>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 xml:space="preserve">7.1. Специалист администрации Петровского сельсовета Ордынского района Новосибирской области ответственный за работу с обращениями граждан администрации Петровского  сельсовета Ордынского района Новосибирской области направляет еженедельную информацию о количестве и характере обращений граждан в общественную приемную администрации Ордынского  района Новосибирской области. </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7.2. Информация по тематике обращений граждан готовится  специалистом администрации Петровского сельсовета Ордынского района Новосибирской области по работе с обращениями граждан  Петровского сельсовета Ордынского района Новосибирской области и предоставляется в общественную приемную администрации  Ордынского района  Новосибирской области не позднее 5 числа месяца, следующего за отчетным.</w:t>
      </w:r>
    </w:p>
    <w:p w:rsidR="00F6728A" w:rsidRPr="004A7EF4" w:rsidRDefault="00F6728A" w:rsidP="004A7EF4">
      <w:pPr>
        <w:spacing w:after="0" w:line="240" w:lineRule="auto"/>
        <w:ind w:firstLine="540"/>
        <w:jc w:val="both"/>
        <w:rPr>
          <w:rFonts w:ascii="Times New Roman" w:hAnsi="Times New Roman"/>
          <w:sz w:val="28"/>
          <w:szCs w:val="28"/>
        </w:rPr>
      </w:pP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8. Обжалование решений или действий (бездействия)</w:t>
      </w:r>
    </w:p>
    <w:p w:rsidR="00F6728A" w:rsidRPr="004A7EF4" w:rsidRDefault="00F6728A" w:rsidP="004A7EF4">
      <w:pPr>
        <w:spacing w:after="0" w:line="240" w:lineRule="auto"/>
        <w:ind w:firstLine="540"/>
        <w:jc w:val="center"/>
        <w:rPr>
          <w:rFonts w:ascii="Times New Roman" w:hAnsi="Times New Roman"/>
          <w:b/>
          <w:sz w:val="28"/>
          <w:szCs w:val="28"/>
        </w:rPr>
      </w:pPr>
      <w:r w:rsidRPr="004A7EF4">
        <w:rPr>
          <w:rFonts w:ascii="Times New Roman" w:hAnsi="Times New Roman"/>
          <w:b/>
          <w:sz w:val="28"/>
          <w:szCs w:val="28"/>
        </w:rPr>
        <w:t>должностных лиц администрации</w:t>
      </w:r>
    </w:p>
    <w:p w:rsidR="00F6728A" w:rsidRPr="004A7EF4" w:rsidRDefault="00F6728A" w:rsidP="004A7EF4">
      <w:pPr>
        <w:spacing w:after="0" w:line="240" w:lineRule="auto"/>
        <w:ind w:firstLine="540"/>
        <w:jc w:val="center"/>
        <w:rPr>
          <w:rFonts w:ascii="Times New Roman" w:hAnsi="Times New Roman"/>
          <w:sz w:val="28"/>
          <w:szCs w:val="28"/>
        </w:rPr>
      </w:pP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8.1. Гражданин вправе обжаловать принятое по обращению решение или действие (бездействие) должностного лица администрации Петровского сельсовета Ордынского района Новосибирской области в связи с рассмотрением обращения в административном и (или) судебном порядке в соответствии с законодательством Российской Федерации.</w:t>
      </w:r>
    </w:p>
    <w:p w:rsidR="00F6728A" w:rsidRPr="004A7EF4" w:rsidRDefault="00F6728A" w:rsidP="004A7EF4">
      <w:pPr>
        <w:autoSpaceDE w:val="0"/>
        <w:autoSpaceDN w:val="0"/>
        <w:adjustRightInd w:val="0"/>
        <w:spacing w:after="0" w:line="240" w:lineRule="auto"/>
        <w:jc w:val="both"/>
        <w:outlineLvl w:val="1"/>
        <w:rPr>
          <w:rFonts w:ascii="Times New Roman" w:hAnsi="Times New Roman"/>
          <w:sz w:val="28"/>
          <w:szCs w:val="28"/>
        </w:rPr>
      </w:pPr>
      <w:r w:rsidRPr="004A7EF4">
        <w:rPr>
          <w:rFonts w:ascii="Times New Roman" w:hAnsi="Times New Roman"/>
          <w:sz w:val="28"/>
          <w:szCs w:val="28"/>
        </w:rPr>
        <w:t xml:space="preserve">        8.2. Гражданин вправе обратиться с жалобой на принятое по обращению решение или на действие (бездействие) должностного лица администрации Петровского сельсовета Ордынского района Новосибирской области в связи с рассмотрением обращения:</w:t>
      </w:r>
    </w:p>
    <w:p w:rsidR="00F6728A" w:rsidRPr="004A7EF4" w:rsidRDefault="00F6728A" w:rsidP="004A7EF4">
      <w:pPr>
        <w:numPr>
          <w:ilvl w:val="0"/>
          <w:numId w:val="5"/>
        </w:numPr>
        <w:tabs>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к Главе Петровского сельсовета Ордынского района Новосибирской области;</w:t>
      </w:r>
    </w:p>
    <w:p w:rsidR="00F6728A" w:rsidRPr="004A7EF4" w:rsidRDefault="00F6728A" w:rsidP="004A7EF4">
      <w:pPr>
        <w:numPr>
          <w:ilvl w:val="0"/>
          <w:numId w:val="5"/>
        </w:numPr>
        <w:tabs>
          <w:tab w:val="left" w:pos="1134"/>
        </w:tabs>
        <w:spacing w:after="0" w:line="240" w:lineRule="auto"/>
        <w:ind w:left="0" w:firstLine="567"/>
        <w:jc w:val="both"/>
        <w:rPr>
          <w:rFonts w:ascii="Times New Roman" w:hAnsi="Times New Roman"/>
          <w:sz w:val="28"/>
          <w:szCs w:val="28"/>
        </w:rPr>
      </w:pPr>
      <w:r w:rsidRPr="004A7EF4">
        <w:rPr>
          <w:rFonts w:ascii="Times New Roman" w:hAnsi="Times New Roman"/>
          <w:sz w:val="28"/>
          <w:szCs w:val="28"/>
        </w:rPr>
        <w:t>специалистам  администрации Петровского сельсовета Ордынского района Новосибирской области осуществляющим непосредственную координацию и контроль деятельности специалистов администрации Петровского сельсовета Ордынского района Новосибирской области в соответствии с их полномочиями.</w:t>
      </w:r>
    </w:p>
    <w:p w:rsidR="00F6728A" w:rsidRPr="004A7EF4" w:rsidRDefault="00F6728A" w:rsidP="004A7EF4">
      <w:pPr>
        <w:spacing w:after="0" w:line="240" w:lineRule="auto"/>
        <w:ind w:firstLine="540"/>
        <w:jc w:val="both"/>
        <w:rPr>
          <w:rFonts w:ascii="Times New Roman" w:hAnsi="Times New Roman"/>
          <w:sz w:val="28"/>
          <w:szCs w:val="28"/>
        </w:rPr>
      </w:pPr>
      <w:r w:rsidRPr="004A7EF4">
        <w:rPr>
          <w:rFonts w:ascii="Times New Roman" w:hAnsi="Times New Roman"/>
          <w:sz w:val="28"/>
          <w:szCs w:val="28"/>
        </w:rPr>
        <w:t>8.3. Гражданин вправе обратиться с жалобой в письменной форме или в форме электронного документа, лично или направить жалобу по почте.</w:t>
      </w:r>
    </w:p>
    <w:tbl>
      <w:tblPr>
        <w:tblW w:w="4185" w:type="dxa"/>
        <w:tblInd w:w="5637" w:type="dxa"/>
        <w:tblCellMar>
          <w:left w:w="0" w:type="dxa"/>
          <w:right w:w="0" w:type="dxa"/>
        </w:tblCellMar>
        <w:tblLook w:val="0000"/>
      </w:tblPr>
      <w:tblGrid>
        <w:gridCol w:w="4185"/>
      </w:tblGrid>
      <w:tr w:rsidR="00F6728A" w:rsidRPr="0002298F" w:rsidTr="0047264E">
        <w:trPr>
          <w:trHeight w:val="700"/>
        </w:trPr>
        <w:tc>
          <w:tcPr>
            <w:tcW w:w="4185" w:type="dxa"/>
            <w:tcMar>
              <w:top w:w="0" w:type="dxa"/>
              <w:left w:w="108" w:type="dxa"/>
              <w:bottom w:w="0" w:type="dxa"/>
              <w:right w:w="108" w:type="dxa"/>
            </w:tcMar>
          </w:tcPr>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 xml:space="preserve">       </w:t>
            </w:r>
          </w:p>
          <w:p w:rsidR="00F6728A" w:rsidRPr="0002298F" w:rsidRDefault="00F6728A" w:rsidP="004A7EF4">
            <w:pPr>
              <w:spacing w:after="0" w:line="240" w:lineRule="auto"/>
              <w:jc w:val="right"/>
              <w:rPr>
                <w:rFonts w:ascii="Times New Roman" w:hAnsi="Times New Roman"/>
                <w:sz w:val="28"/>
                <w:szCs w:val="28"/>
              </w:rPr>
            </w:pPr>
          </w:p>
          <w:p w:rsidR="00F6728A" w:rsidRPr="0002298F" w:rsidRDefault="00F6728A" w:rsidP="004A7EF4">
            <w:pPr>
              <w:spacing w:after="0" w:line="240" w:lineRule="auto"/>
              <w:jc w:val="right"/>
              <w:rPr>
                <w:rFonts w:ascii="Times New Roman" w:hAnsi="Times New Roman"/>
                <w:sz w:val="28"/>
                <w:szCs w:val="28"/>
              </w:rPr>
            </w:pPr>
          </w:p>
          <w:p w:rsidR="00F6728A" w:rsidRPr="0002298F" w:rsidRDefault="00F6728A" w:rsidP="004A7EF4">
            <w:pPr>
              <w:spacing w:after="0" w:line="240" w:lineRule="auto"/>
              <w:jc w:val="right"/>
              <w:rPr>
                <w:rFonts w:ascii="Times New Roman" w:hAnsi="Times New Roman"/>
                <w:sz w:val="28"/>
                <w:szCs w:val="28"/>
              </w:rPr>
            </w:pPr>
          </w:p>
          <w:p w:rsidR="00F6728A" w:rsidRPr="0002298F" w:rsidRDefault="00F6728A" w:rsidP="00DE2B87">
            <w:pPr>
              <w:spacing w:after="0" w:line="240" w:lineRule="auto"/>
              <w:rPr>
                <w:rFonts w:ascii="Times New Roman" w:hAnsi="Times New Roman"/>
                <w:sz w:val="28"/>
                <w:szCs w:val="28"/>
              </w:rPr>
            </w:pPr>
          </w:p>
          <w:p w:rsidR="00F6728A" w:rsidRPr="0002298F" w:rsidRDefault="00F6728A" w:rsidP="00DE2B87">
            <w:pPr>
              <w:spacing w:after="0" w:line="240" w:lineRule="auto"/>
              <w:rPr>
                <w:rFonts w:ascii="Times New Roman" w:hAnsi="Times New Roman"/>
                <w:sz w:val="28"/>
                <w:szCs w:val="28"/>
              </w:rPr>
            </w:pPr>
          </w:p>
          <w:p w:rsidR="00F6728A" w:rsidRPr="0002298F" w:rsidRDefault="00F6728A" w:rsidP="004A7EF4">
            <w:pPr>
              <w:spacing w:after="0" w:line="240" w:lineRule="auto"/>
              <w:jc w:val="right"/>
              <w:rPr>
                <w:rFonts w:ascii="Times New Roman" w:hAnsi="Times New Roman"/>
                <w:sz w:val="28"/>
                <w:szCs w:val="28"/>
              </w:rPr>
            </w:pP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 xml:space="preserve"> ПРИЛОЖЕНИЕ №1</w:t>
            </w:r>
          </w:p>
          <w:p w:rsidR="00F6728A" w:rsidRPr="0002298F" w:rsidRDefault="00F6728A" w:rsidP="004A7EF4">
            <w:pPr>
              <w:spacing w:after="0" w:line="240" w:lineRule="auto"/>
              <w:ind w:left="483"/>
              <w:jc w:val="right"/>
              <w:rPr>
                <w:rFonts w:ascii="Times New Roman" w:hAnsi="Times New Roman"/>
                <w:sz w:val="28"/>
                <w:szCs w:val="28"/>
              </w:rPr>
            </w:pPr>
            <w:r w:rsidRPr="0002298F">
              <w:rPr>
                <w:rFonts w:ascii="Times New Roman" w:hAnsi="Times New Roman"/>
                <w:sz w:val="28"/>
                <w:szCs w:val="28"/>
              </w:rPr>
              <w:t>к Инструкции по организации работы с обращениями граждан в администрации Петровского  сельсовета Ордынского района Новосибирской области </w:t>
            </w:r>
          </w:p>
        </w:tc>
      </w:tr>
    </w:tbl>
    <w:p w:rsidR="00F6728A" w:rsidRPr="004A7EF4" w:rsidRDefault="00F6728A" w:rsidP="004A7EF4">
      <w:pPr>
        <w:spacing w:after="0" w:line="240" w:lineRule="auto"/>
        <w:jc w:val="both"/>
        <w:rPr>
          <w:rFonts w:ascii="Times New Roman" w:hAnsi="Times New Roman"/>
          <w:sz w:val="28"/>
          <w:szCs w:val="28"/>
        </w:rPr>
      </w:pPr>
      <w:r w:rsidRPr="004A7EF4">
        <w:rPr>
          <w:rFonts w:ascii="Times New Roman" w:hAnsi="Times New Roman"/>
          <w:sz w:val="28"/>
          <w:szCs w:val="28"/>
        </w:rPr>
        <w:t> </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Регистрационный штамп</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tbl>
      <w:tblPr>
        <w:tblpPr w:leftFromText="180" w:rightFromText="180" w:vertAnchor="text" w:tblpXSpec="center" w:tblpY="1"/>
        <w:tblOverlap w:val="never"/>
        <w:tblW w:w="0" w:type="auto"/>
        <w:tblCellMar>
          <w:left w:w="0" w:type="dxa"/>
          <w:right w:w="0" w:type="dxa"/>
        </w:tblCellMar>
        <w:tblLook w:val="0000"/>
      </w:tblPr>
      <w:tblGrid>
        <w:gridCol w:w="4110"/>
      </w:tblGrid>
      <w:tr w:rsidR="00F6728A" w:rsidRPr="0002298F" w:rsidTr="0047264E">
        <w:trPr>
          <w:trHeight w:val="1126"/>
        </w:trPr>
        <w:tc>
          <w:tcPr>
            <w:tcW w:w="4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728A" w:rsidRPr="0002298F" w:rsidRDefault="00F6728A" w:rsidP="004A7EF4">
            <w:pPr>
              <w:spacing w:after="0" w:line="240" w:lineRule="auto"/>
              <w:jc w:val="both"/>
              <w:rPr>
                <w:rFonts w:ascii="Times New Roman" w:hAnsi="Times New Roman"/>
                <w:b/>
                <w:sz w:val="28"/>
                <w:szCs w:val="28"/>
              </w:rPr>
            </w:pPr>
            <w:r w:rsidRPr="0002298F">
              <w:rPr>
                <w:rFonts w:ascii="Times New Roman" w:hAnsi="Times New Roman"/>
                <w:b/>
                <w:sz w:val="28"/>
                <w:szCs w:val="28"/>
              </w:rPr>
              <w:t> </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АДМИНИСТРАЦИЯ</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ПЕТРОВСКОГО</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СЕЛЬСОВЕТА</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Ордынского района</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Новосибирской области</w:t>
            </w:r>
          </w:p>
          <w:p w:rsidR="00F6728A" w:rsidRPr="0002298F" w:rsidRDefault="00F6728A" w:rsidP="004A7EF4">
            <w:pPr>
              <w:spacing w:after="0" w:line="240" w:lineRule="auto"/>
              <w:jc w:val="center"/>
              <w:rPr>
                <w:rFonts w:ascii="Times New Roman" w:hAnsi="Times New Roman"/>
                <w:b/>
                <w:sz w:val="28"/>
                <w:szCs w:val="28"/>
              </w:rPr>
            </w:pP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ул. Октябрьская, 57</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п. Петровский</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Ордынский район</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Новосибирская область</w:t>
            </w:r>
          </w:p>
          <w:p w:rsidR="00F6728A" w:rsidRPr="0002298F" w:rsidRDefault="00F6728A" w:rsidP="004A7EF4">
            <w:pPr>
              <w:tabs>
                <w:tab w:val="left" w:pos="1380"/>
              </w:tabs>
              <w:spacing w:after="0" w:line="240" w:lineRule="auto"/>
              <w:jc w:val="center"/>
              <w:rPr>
                <w:rFonts w:ascii="Times New Roman" w:hAnsi="Times New Roman"/>
                <w:b/>
                <w:sz w:val="28"/>
                <w:szCs w:val="28"/>
              </w:rPr>
            </w:pPr>
            <w:r w:rsidRPr="0002298F">
              <w:rPr>
                <w:rFonts w:ascii="Times New Roman" w:hAnsi="Times New Roman"/>
                <w:b/>
                <w:sz w:val="28"/>
                <w:szCs w:val="28"/>
              </w:rPr>
              <w:t>633266</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тел. (259)  46-866</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Факс      тел. (259)  46-953</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________  №  __________</w:t>
            </w:r>
          </w:p>
          <w:p w:rsidR="00F6728A" w:rsidRPr="0002298F" w:rsidRDefault="00F6728A" w:rsidP="004A7EF4">
            <w:pPr>
              <w:spacing w:after="0" w:line="240" w:lineRule="auto"/>
              <w:jc w:val="center"/>
              <w:rPr>
                <w:rFonts w:ascii="Times New Roman" w:hAnsi="Times New Roman"/>
                <w:b/>
                <w:sz w:val="28"/>
                <w:szCs w:val="28"/>
              </w:rPr>
            </w:pPr>
            <w:r w:rsidRPr="0002298F">
              <w:rPr>
                <w:rFonts w:ascii="Times New Roman" w:hAnsi="Times New Roman"/>
                <w:b/>
                <w:sz w:val="28"/>
                <w:szCs w:val="28"/>
              </w:rPr>
              <w:t>на _______ от __________</w:t>
            </w:r>
          </w:p>
          <w:p w:rsidR="00F6728A" w:rsidRPr="0002298F" w:rsidRDefault="00F6728A" w:rsidP="004A7EF4">
            <w:pPr>
              <w:spacing w:after="0" w:line="240" w:lineRule="auto"/>
              <w:jc w:val="both"/>
              <w:rPr>
                <w:rFonts w:ascii="Times New Roman" w:hAnsi="Times New Roman"/>
                <w:b/>
                <w:sz w:val="28"/>
                <w:szCs w:val="28"/>
              </w:rPr>
            </w:pPr>
          </w:p>
        </w:tc>
      </w:tr>
    </w:tbl>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ab/>
      </w:r>
    </w:p>
    <w:tbl>
      <w:tblPr>
        <w:tblW w:w="4185" w:type="dxa"/>
        <w:tblInd w:w="5637" w:type="dxa"/>
        <w:tblCellMar>
          <w:left w:w="0" w:type="dxa"/>
          <w:right w:w="0" w:type="dxa"/>
        </w:tblCellMar>
        <w:tblLook w:val="0000"/>
      </w:tblPr>
      <w:tblGrid>
        <w:gridCol w:w="4185"/>
      </w:tblGrid>
      <w:tr w:rsidR="00F6728A" w:rsidRPr="0002298F" w:rsidTr="0047264E">
        <w:trPr>
          <w:trHeight w:val="700"/>
        </w:trPr>
        <w:tc>
          <w:tcPr>
            <w:tcW w:w="4185" w:type="dxa"/>
            <w:tcMar>
              <w:top w:w="0" w:type="dxa"/>
              <w:left w:w="108" w:type="dxa"/>
              <w:bottom w:w="0" w:type="dxa"/>
              <w:right w:w="108" w:type="dxa"/>
            </w:tcMar>
          </w:tcPr>
          <w:p w:rsidR="00F6728A" w:rsidRPr="0002298F" w:rsidRDefault="00F6728A" w:rsidP="002248D2">
            <w:pPr>
              <w:spacing w:after="0" w:line="240" w:lineRule="auto"/>
              <w:rPr>
                <w:rFonts w:ascii="Times New Roman" w:hAnsi="Times New Roman"/>
                <w:sz w:val="28"/>
                <w:szCs w:val="28"/>
              </w:rPr>
            </w:pP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ПРИЛОЖЕНИЕ № 2</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к Инструкции по организации</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 xml:space="preserve"> работы с обращениями </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граждан в администрации Петровского сельсовета Ордынского района   Новосибирской области </w:t>
            </w:r>
          </w:p>
        </w:tc>
      </w:tr>
    </w:tbl>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br/>
        <w:t> </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Ж У Р Н А Л</w:t>
      </w:r>
    </w:p>
    <w:p w:rsidR="00F6728A" w:rsidRPr="004A7EF4" w:rsidRDefault="00F6728A" w:rsidP="004A7EF4">
      <w:pPr>
        <w:spacing w:after="0" w:line="240" w:lineRule="auto"/>
        <w:jc w:val="center"/>
        <w:rPr>
          <w:rFonts w:ascii="Times New Roman" w:hAnsi="Times New Roman"/>
          <w:sz w:val="28"/>
          <w:szCs w:val="28"/>
        </w:rPr>
      </w:pPr>
      <w:r w:rsidRPr="004A7EF4">
        <w:rPr>
          <w:rFonts w:ascii="Times New Roman" w:hAnsi="Times New Roman"/>
          <w:sz w:val="28"/>
          <w:szCs w:val="28"/>
        </w:rPr>
        <w:t>учета приема граждан Главой  Петровского сельсовета Ордынского района Новосибирской области</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4"/>
        <w:gridCol w:w="1022"/>
        <w:gridCol w:w="1701"/>
        <w:gridCol w:w="1086"/>
        <w:gridCol w:w="1182"/>
        <w:gridCol w:w="1417"/>
        <w:gridCol w:w="1560"/>
        <w:gridCol w:w="1417"/>
      </w:tblGrid>
      <w:tr w:rsidR="00F6728A" w:rsidRPr="0002298F" w:rsidTr="0047264E">
        <w:trPr>
          <w:trHeight w:val="1234"/>
        </w:trPr>
        <w:tc>
          <w:tcPr>
            <w:tcW w:w="504"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 п/п</w:t>
            </w:r>
          </w:p>
        </w:tc>
        <w:tc>
          <w:tcPr>
            <w:tcW w:w="1022"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Дата приема</w:t>
            </w:r>
          </w:p>
        </w:tc>
        <w:tc>
          <w:tcPr>
            <w:tcW w:w="1701"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Ф.И.О. обратившегося, адрес, статус, телефон</w:t>
            </w:r>
          </w:p>
        </w:tc>
        <w:tc>
          <w:tcPr>
            <w:tcW w:w="1086"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Краткое содержание обращения</w:t>
            </w:r>
          </w:p>
        </w:tc>
        <w:tc>
          <w:tcPr>
            <w:tcW w:w="1182"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Кому поручено</w:t>
            </w:r>
          </w:p>
        </w:tc>
        <w:tc>
          <w:tcPr>
            <w:tcW w:w="1417"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Срок исполнения</w:t>
            </w:r>
          </w:p>
        </w:tc>
        <w:tc>
          <w:tcPr>
            <w:tcW w:w="1560"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Результат рассмотрения обращения</w:t>
            </w:r>
          </w:p>
        </w:tc>
        <w:tc>
          <w:tcPr>
            <w:tcW w:w="1417" w:type="dxa"/>
          </w:tcPr>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Отметка об исполнении</w:t>
            </w:r>
          </w:p>
        </w:tc>
      </w:tr>
      <w:tr w:rsidR="00F6728A" w:rsidRPr="0002298F" w:rsidTr="0047264E">
        <w:tc>
          <w:tcPr>
            <w:tcW w:w="504" w:type="dxa"/>
          </w:tcPr>
          <w:p w:rsidR="00F6728A" w:rsidRPr="0002298F" w:rsidRDefault="00F6728A" w:rsidP="004A7EF4">
            <w:pPr>
              <w:spacing w:after="0" w:line="240" w:lineRule="auto"/>
              <w:jc w:val="both"/>
              <w:rPr>
                <w:rFonts w:ascii="Times New Roman" w:hAnsi="Times New Roman"/>
                <w:b/>
                <w:sz w:val="28"/>
                <w:szCs w:val="28"/>
              </w:rPr>
            </w:pPr>
          </w:p>
        </w:tc>
        <w:tc>
          <w:tcPr>
            <w:tcW w:w="1022" w:type="dxa"/>
          </w:tcPr>
          <w:p w:rsidR="00F6728A" w:rsidRPr="0002298F" w:rsidRDefault="00F6728A" w:rsidP="004A7EF4">
            <w:pPr>
              <w:spacing w:after="0" w:line="240" w:lineRule="auto"/>
              <w:jc w:val="both"/>
              <w:rPr>
                <w:rFonts w:ascii="Times New Roman" w:hAnsi="Times New Roman"/>
                <w:b/>
                <w:sz w:val="28"/>
                <w:szCs w:val="28"/>
              </w:rPr>
            </w:pPr>
          </w:p>
        </w:tc>
        <w:tc>
          <w:tcPr>
            <w:tcW w:w="1701" w:type="dxa"/>
          </w:tcPr>
          <w:p w:rsidR="00F6728A" w:rsidRPr="0002298F" w:rsidRDefault="00F6728A" w:rsidP="004A7EF4">
            <w:pPr>
              <w:spacing w:after="0" w:line="240" w:lineRule="auto"/>
              <w:jc w:val="both"/>
              <w:rPr>
                <w:rFonts w:ascii="Times New Roman" w:hAnsi="Times New Roman"/>
                <w:b/>
                <w:sz w:val="28"/>
                <w:szCs w:val="28"/>
              </w:rPr>
            </w:pPr>
          </w:p>
        </w:tc>
        <w:tc>
          <w:tcPr>
            <w:tcW w:w="1086" w:type="dxa"/>
          </w:tcPr>
          <w:p w:rsidR="00F6728A" w:rsidRPr="0002298F" w:rsidRDefault="00F6728A" w:rsidP="004A7EF4">
            <w:pPr>
              <w:spacing w:after="0" w:line="240" w:lineRule="auto"/>
              <w:jc w:val="both"/>
              <w:rPr>
                <w:rFonts w:ascii="Times New Roman" w:hAnsi="Times New Roman"/>
                <w:b/>
                <w:sz w:val="28"/>
                <w:szCs w:val="28"/>
              </w:rPr>
            </w:pPr>
          </w:p>
        </w:tc>
        <w:tc>
          <w:tcPr>
            <w:tcW w:w="1182"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c>
          <w:tcPr>
            <w:tcW w:w="1560"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r>
      <w:tr w:rsidR="00F6728A" w:rsidRPr="0002298F" w:rsidTr="0047264E">
        <w:tc>
          <w:tcPr>
            <w:tcW w:w="504" w:type="dxa"/>
          </w:tcPr>
          <w:p w:rsidR="00F6728A" w:rsidRPr="0002298F" w:rsidRDefault="00F6728A" w:rsidP="004A7EF4">
            <w:pPr>
              <w:spacing w:after="0" w:line="240" w:lineRule="auto"/>
              <w:jc w:val="both"/>
              <w:rPr>
                <w:rFonts w:ascii="Times New Roman" w:hAnsi="Times New Roman"/>
                <w:b/>
                <w:sz w:val="28"/>
                <w:szCs w:val="28"/>
              </w:rPr>
            </w:pPr>
          </w:p>
        </w:tc>
        <w:tc>
          <w:tcPr>
            <w:tcW w:w="1022" w:type="dxa"/>
          </w:tcPr>
          <w:p w:rsidR="00F6728A" w:rsidRPr="0002298F" w:rsidRDefault="00F6728A" w:rsidP="004A7EF4">
            <w:pPr>
              <w:spacing w:after="0" w:line="240" w:lineRule="auto"/>
              <w:jc w:val="both"/>
              <w:rPr>
                <w:rFonts w:ascii="Times New Roman" w:hAnsi="Times New Roman"/>
                <w:b/>
                <w:sz w:val="28"/>
                <w:szCs w:val="28"/>
              </w:rPr>
            </w:pPr>
          </w:p>
        </w:tc>
        <w:tc>
          <w:tcPr>
            <w:tcW w:w="1701" w:type="dxa"/>
          </w:tcPr>
          <w:p w:rsidR="00F6728A" w:rsidRPr="0002298F" w:rsidRDefault="00F6728A" w:rsidP="004A7EF4">
            <w:pPr>
              <w:spacing w:after="0" w:line="240" w:lineRule="auto"/>
              <w:jc w:val="both"/>
              <w:rPr>
                <w:rFonts w:ascii="Times New Roman" w:hAnsi="Times New Roman"/>
                <w:b/>
                <w:sz w:val="28"/>
                <w:szCs w:val="28"/>
              </w:rPr>
            </w:pPr>
          </w:p>
        </w:tc>
        <w:tc>
          <w:tcPr>
            <w:tcW w:w="1086" w:type="dxa"/>
          </w:tcPr>
          <w:p w:rsidR="00F6728A" w:rsidRPr="0002298F" w:rsidRDefault="00F6728A" w:rsidP="004A7EF4">
            <w:pPr>
              <w:spacing w:after="0" w:line="240" w:lineRule="auto"/>
              <w:jc w:val="both"/>
              <w:rPr>
                <w:rFonts w:ascii="Times New Roman" w:hAnsi="Times New Roman"/>
                <w:b/>
                <w:sz w:val="28"/>
                <w:szCs w:val="28"/>
              </w:rPr>
            </w:pPr>
          </w:p>
        </w:tc>
        <w:tc>
          <w:tcPr>
            <w:tcW w:w="1182"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c>
          <w:tcPr>
            <w:tcW w:w="1560"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r>
      <w:tr w:rsidR="00F6728A" w:rsidRPr="0002298F" w:rsidTr="0047264E">
        <w:tc>
          <w:tcPr>
            <w:tcW w:w="504" w:type="dxa"/>
          </w:tcPr>
          <w:p w:rsidR="00F6728A" w:rsidRPr="0002298F" w:rsidRDefault="00F6728A" w:rsidP="004A7EF4">
            <w:pPr>
              <w:spacing w:after="0" w:line="240" w:lineRule="auto"/>
              <w:jc w:val="both"/>
              <w:rPr>
                <w:rFonts w:ascii="Times New Roman" w:hAnsi="Times New Roman"/>
                <w:b/>
                <w:sz w:val="28"/>
                <w:szCs w:val="28"/>
              </w:rPr>
            </w:pPr>
          </w:p>
        </w:tc>
        <w:tc>
          <w:tcPr>
            <w:tcW w:w="1022" w:type="dxa"/>
          </w:tcPr>
          <w:p w:rsidR="00F6728A" w:rsidRPr="0002298F" w:rsidRDefault="00F6728A" w:rsidP="004A7EF4">
            <w:pPr>
              <w:spacing w:after="0" w:line="240" w:lineRule="auto"/>
              <w:jc w:val="both"/>
              <w:rPr>
                <w:rFonts w:ascii="Times New Roman" w:hAnsi="Times New Roman"/>
                <w:b/>
                <w:sz w:val="28"/>
                <w:szCs w:val="28"/>
              </w:rPr>
            </w:pPr>
          </w:p>
        </w:tc>
        <w:tc>
          <w:tcPr>
            <w:tcW w:w="1701" w:type="dxa"/>
          </w:tcPr>
          <w:p w:rsidR="00F6728A" w:rsidRPr="0002298F" w:rsidRDefault="00F6728A" w:rsidP="004A7EF4">
            <w:pPr>
              <w:spacing w:after="0" w:line="240" w:lineRule="auto"/>
              <w:jc w:val="both"/>
              <w:rPr>
                <w:rFonts w:ascii="Times New Roman" w:hAnsi="Times New Roman"/>
                <w:b/>
                <w:sz w:val="28"/>
                <w:szCs w:val="28"/>
              </w:rPr>
            </w:pPr>
          </w:p>
        </w:tc>
        <w:tc>
          <w:tcPr>
            <w:tcW w:w="1086" w:type="dxa"/>
          </w:tcPr>
          <w:p w:rsidR="00F6728A" w:rsidRPr="0002298F" w:rsidRDefault="00F6728A" w:rsidP="004A7EF4">
            <w:pPr>
              <w:spacing w:after="0" w:line="240" w:lineRule="auto"/>
              <w:jc w:val="both"/>
              <w:rPr>
                <w:rFonts w:ascii="Times New Roman" w:hAnsi="Times New Roman"/>
                <w:b/>
                <w:sz w:val="28"/>
                <w:szCs w:val="28"/>
              </w:rPr>
            </w:pPr>
          </w:p>
        </w:tc>
        <w:tc>
          <w:tcPr>
            <w:tcW w:w="1182"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c>
          <w:tcPr>
            <w:tcW w:w="1560" w:type="dxa"/>
          </w:tcPr>
          <w:p w:rsidR="00F6728A" w:rsidRPr="0002298F" w:rsidRDefault="00F6728A" w:rsidP="004A7EF4">
            <w:pPr>
              <w:spacing w:after="0" w:line="240" w:lineRule="auto"/>
              <w:jc w:val="both"/>
              <w:rPr>
                <w:rFonts w:ascii="Times New Roman" w:hAnsi="Times New Roman"/>
                <w:b/>
                <w:sz w:val="28"/>
                <w:szCs w:val="28"/>
              </w:rPr>
            </w:pPr>
          </w:p>
        </w:tc>
        <w:tc>
          <w:tcPr>
            <w:tcW w:w="1417" w:type="dxa"/>
          </w:tcPr>
          <w:p w:rsidR="00F6728A" w:rsidRPr="0002298F" w:rsidRDefault="00F6728A" w:rsidP="004A7EF4">
            <w:pPr>
              <w:spacing w:after="0" w:line="240" w:lineRule="auto"/>
              <w:jc w:val="both"/>
              <w:rPr>
                <w:rFonts w:ascii="Times New Roman" w:hAnsi="Times New Roman"/>
                <w:b/>
                <w:sz w:val="28"/>
                <w:szCs w:val="28"/>
              </w:rPr>
            </w:pPr>
          </w:p>
        </w:tc>
      </w:tr>
    </w:tbl>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tbl>
      <w:tblPr>
        <w:tblW w:w="4185" w:type="dxa"/>
        <w:tblInd w:w="5637" w:type="dxa"/>
        <w:tblCellMar>
          <w:left w:w="0" w:type="dxa"/>
          <w:right w:w="0" w:type="dxa"/>
        </w:tblCellMar>
        <w:tblLook w:val="0000"/>
      </w:tblPr>
      <w:tblGrid>
        <w:gridCol w:w="4185"/>
      </w:tblGrid>
      <w:tr w:rsidR="00F6728A" w:rsidRPr="0002298F" w:rsidTr="0047264E">
        <w:trPr>
          <w:trHeight w:val="700"/>
        </w:trPr>
        <w:tc>
          <w:tcPr>
            <w:tcW w:w="4185" w:type="dxa"/>
            <w:tcMar>
              <w:top w:w="0" w:type="dxa"/>
              <w:left w:w="108" w:type="dxa"/>
              <w:bottom w:w="0" w:type="dxa"/>
              <w:right w:w="108" w:type="dxa"/>
            </w:tcMar>
          </w:tcPr>
          <w:p w:rsidR="00F6728A" w:rsidRPr="0002298F" w:rsidRDefault="00F6728A" w:rsidP="002248D2">
            <w:pPr>
              <w:spacing w:after="0" w:line="240" w:lineRule="auto"/>
              <w:rPr>
                <w:rFonts w:ascii="Times New Roman" w:hAnsi="Times New Roman"/>
                <w:sz w:val="28"/>
                <w:szCs w:val="28"/>
              </w:rPr>
            </w:pPr>
            <w:r w:rsidRPr="0002298F">
              <w:rPr>
                <w:rFonts w:ascii="Times New Roman" w:hAnsi="Times New Roman"/>
                <w:sz w:val="28"/>
                <w:szCs w:val="28"/>
              </w:rPr>
              <w:t xml:space="preserve">     </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ПРИЛОЖЕНИЕ № 3</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 xml:space="preserve">к Инструкции по организации </w:t>
            </w:r>
          </w:p>
          <w:p w:rsidR="00F6728A" w:rsidRPr="0002298F" w:rsidRDefault="00F6728A" w:rsidP="004A7EF4">
            <w:pPr>
              <w:spacing w:after="0" w:line="240" w:lineRule="auto"/>
              <w:jc w:val="right"/>
              <w:rPr>
                <w:rFonts w:ascii="Times New Roman" w:hAnsi="Times New Roman"/>
                <w:sz w:val="28"/>
                <w:szCs w:val="28"/>
              </w:rPr>
            </w:pPr>
            <w:r w:rsidRPr="0002298F">
              <w:rPr>
                <w:rFonts w:ascii="Times New Roman" w:hAnsi="Times New Roman"/>
                <w:sz w:val="28"/>
                <w:szCs w:val="28"/>
              </w:rPr>
              <w:t xml:space="preserve"> работы с обращениями граждан в администрации Петровского сельсовета Ордынского района Новосибирской области </w:t>
            </w:r>
          </w:p>
        </w:tc>
      </w:tr>
    </w:tbl>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r w:rsidRPr="004A7EF4">
        <w:rPr>
          <w:rFonts w:ascii="Times New Roman" w:hAnsi="Times New Roman"/>
          <w:b/>
          <w:sz w:val="28"/>
          <w:szCs w:val="28"/>
        </w:rPr>
        <w:t> </w:t>
      </w: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jc w:val="both"/>
        <w:rPr>
          <w:rFonts w:ascii="Times New Roman" w:hAnsi="Times New Roman"/>
          <w:b/>
          <w:sz w:val="28"/>
          <w:szCs w:val="28"/>
        </w:rPr>
      </w:pPr>
    </w:p>
    <w:p w:rsidR="00F6728A" w:rsidRPr="004A7EF4" w:rsidRDefault="00F6728A" w:rsidP="004A7EF4">
      <w:pPr>
        <w:spacing w:after="0" w:line="240" w:lineRule="auto"/>
        <w:rPr>
          <w:rFonts w:ascii="Times New Roman" w:hAnsi="Times New Roman"/>
          <w:b/>
          <w:sz w:val="28"/>
          <w:szCs w:val="28"/>
        </w:rPr>
      </w:pPr>
      <w:r w:rsidRPr="004A7EF4">
        <w:rPr>
          <w:rFonts w:ascii="Times New Roman" w:hAnsi="Times New Roman"/>
          <w:b/>
          <w:sz w:val="28"/>
          <w:szCs w:val="28"/>
        </w:rPr>
        <w:t xml:space="preserve">                                                           Образец</w:t>
      </w: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карточки личного приема</w:t>
      </w:r>
    </w:p>
    <w:p w:rsidR="00F6728A" w:rsidRPr="004A7EF4" w:rsidRDefault="00F6728A" w:rsidP="004A7EF4">
      <w:pPr>
        <w:spacing w:after="0" w:line="240" w:lineRule="auto"/>
        <w:jc w:val="center"/>
        <w:rPr>
          <w:rFonts w:ascii="Times New Roman" w:hAnsi="Times New Roman"/>
          <w:sz w:val="28"/>
          <w:szCs w:val="28"/>
        </w:rPr>
      </w:pPr>
    </w:p>
    <w:p w:rsidR="00F6728A" w:rsidRPr="004A7EF4" w:rsidRDefault="00F6728A" w:rsidP="004A7EF4">
      <w:pPr>
        <w:spacing w:after="0" w:line="240" w:lineRule="auto"/>
        <w:jc w:val="center"/>
        <w:rPr>
          <w:rFonts w:ascii="Times New Roman" w:hAnsi="Times New Roman"/>
          <w:sz w:val="28"/>
          <w:szCs w:val="28"/>
        </w:rPr>
      </w:pPr>
      <w:r w:rsidRPr="004A7EF4">
        <w:rPr>
          <w:rFonts w:ascii="Times New Roman" w:hAnsi="Times New Roman"/>
          <w:sz w:val="28"/>
          <w:szCs w:val="28"/>
        </w:rPr>
        <w:t>Администрация Петровского сельсовета Ордынского района Новосибирской области</w:t>
      </w:r>
    </w:p>
    <w:p w:rsidR="00F6728A" w:rsidRPr="004A7EF4" w:rsidRDefault="00F6728A" w:rsidP="004A7EF4">
      <w:pPr>
        <w:spacing w:after="0" w:line="240" w:lineRule="auto"/>
        <w:jc w:val="center"/>
        <w:rPr>
          <w:rFonts w:ascii="Times New Roman" w:hAnsi="Times New Roman"/>
          <w:b/>
          <w:sz w:val="28"/>
          <w:szCs w:val="28"/>
        </w:rPr>
      </w:pPr>
    </w:p>
    <w:p w:rsidR="00F6728A" w:rsidRPr="004A7EF4" w:rsidRDefault="00F6728A" w:rsidP="004A7EF4">
      <w:pPr>
        <w:spacing w:after="0" w:line="240" w:lineRule="auto"/>
        <w:jc w:val="center"/>
        <w:rPr>
          <w:rFonts w:ascii="Times New Roman" w:hAnsi="Times New Roman"/>
          <w:b/>
          <w:sz w:val="28"/>
          <w:szCs w:val="28"/>
        </w:rPr>
      </w:pPr>
      <w:r w:rsidRPr="004A7EF4">
        <w:rPr>
          <w:rFonts w:ascii="Times New Roman" w:hAnsi="Times New Roman"/>
          <w:b/>
          <w:sz w:val="28"/>
          <w:szCs w:val="28"/>
        </w:rPr>
        <w:t xml:space="preserve">Карточка личного приёма граждан </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ab/>
      </w:r>
    </w:p>
    <w:p w:rsidR="00F6728A" w:rsidRPr="004A7EF4" w:rsidRDefault="00F6728A" w:rsidP="004A7EF4">
      <w:pPr>
        <w:tabs>
          <w:tab w:val="left" w:pos="1695"/>
        </w:tabs>
        <w:spacing w:after="0" w:line="240" w:lineRule="auto"/>
        <w:jc w:val="center"/>
        <w:rPr>
          <w:rFonts w:ascii="Times New Roman" w:hAnsi="Times New Roman"/>
          <w:b/>
          <w:sz w:val="28"/>
          <w:szCs w:val="28"/>
        </w:rPr>
      </w:pPr>
      <w:r w:rsidRPr="004A7EF4">
        <w:rPr>
          <w:rFonts w:ascii="Times New Roman" w:hAnsi="Times New Roman"/>
          <w:b/>
          <w:sz w:val="28"/>
          <w:szCs w:val="28"/>
        </w:rPr>
        <w:t>№ _______  дата приема «____» _____________20      г.</w:t>
      </w:r>
    </w:p>
    <w:p w:rsidR="00F6728A" w:rsidRPr="004A7EF4" w:rsidRDefault="00F6728A" w:rsidP="004A7EF4">
      <w:pPr>
        <w:tabs>
          <w:tab w:val="left" w:pos="1695"/>
        </w:tabs>
        <w:spacing w:after="0" w:line="240" w:lineRule="auto"/>
        <w:rPr>
          <w:rFonts w:ascii="Times New Roman" w:hAnsi="Times New Roman"/>
          <w:b/>
          <w:sz w:val="28"/>
          <w:szCs w:val="28"/>
        </w:rPr>
      </w:pP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Фамилия, имя, отчество __________________________________________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Адрес, индекс п/о _________________________________________________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 xml:space="preserve">Содержание заявления ____________________________________________ </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 xml:space="preserve">Фамилия ведущего приём </w:t>
      </w:r>
      <w:r>
        <w:rPr>
          <w:rFonts w:ascii="Times New Roman" w:hAnsi="Times New Roman"/>
          <w:b/>
          <w:sz w:val="28"/>
          <w:szCs w:val="28"/>
        </w:rPr>
        <w:t xml:space="preserve"> </w:t>
      </w:r>
      <w:r w:rsidRPr="00EC32B9">
        <w:rPr>
          <w:rFonts w:ascii="Times New Roman" w:hAnsi="Times New Roman"/>
          <w:b/>
          <w:sz w:val="28"/>
          <w:szCs w:val="28"/>
        </w:rPr>
        <w:t>_____________   Г.В.Уточкина          _</w:t>
      </w:r>
      <w:r w:rsidRPr="004A7EF4">
        <w:rPr>
          <w:rFonts w:ascii="Times New Roman" w:hAnsi="Times New Roman"/>
          <w:b/>
          <w:sz w:val="28"/>
          <w:szCs w:val="28"/>
        </w:rPr>
        <w:t>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Результат рассмотрения заявления _________________________________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6728A" w:rsidRPr="004A7EF4" w:rsidRDefault="00F6728A" w:rsidP="004A7EF4">
      <w:pPr>
        <w:tabs>
          <w:tab w:val="left" w:pos="1695"/>
        </w:tabs>
        <w:spacing w:after="0" w:line="240" w:lineRule="auto"/>
        <w:rPr>
          <w:rFonts w:ascii="Times New Roman" w:hAnsi="Times New Roman"/>
          <w:b/>
          <w:sz w:val="28"/>
          <w:szCs w:val="28"/>
        </w:rPr>
      </w:pPr>
      <w:r w:rsidRPr="004A7EF4">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w:t>
      </w:r>
    </w:p>
    <w:p w:rsidR="00F6728A" w:rsidRPr="004A7EF4" w:rsidRDefault="00F6728A" w:rsidP="004A7EF4">
      <w:pPr>
        <w:spacing w:after="0" w:line="240" w:lineRule="auto"/>
        <w:rPr>
          <w:rFonts w:ascii="Times New Roman" w:hAnsi="Times New Roman"/>
          <w:b/>
          <w:sz w:val="28"/>
          <w:szCs w:val="28"/>
        </w:rPr>
      </w:pPr>
    </w:p>
    <w:p w:rsidR="00F6728A" w:rsidRDefault="00F6728A" w:rsidP="002248D2">
      <w:pPr>
        <w:spacing w:after="0" w:line="240" w:lineRule="auto"/>
        <w:jc w:val="center"/>
        <w:rPr>
          <w:rFonts w:ascii="Times New Roman" w:hAnsi="Times New Roman"/>
          <w:b/>
          <w:sz w:val="28"/>
          <w:szCs w:val="28"/>
        </w:rPr>
      </w:pPr>
    </w:p>
    <w:p w:rsidR="00F6728A" w:rsidRDefault="00F6728A" w:rsidP="002248D2">
      <w:pPr>
        <w:spacing w:after="0" w:line="240" w:lineRule="auto"/>
        <w:jc w:val="center"/>
        <w:rPr>
          <w:rFonts w:ascii="Times New Roman" w:hAnsi="Times New Roman"/>
          <w:b/>
          <w:sz w:val="28"/>
          <w:szCs w:val="28"/>
        </w:rPr>
      </w:pPr>
    </w:p>
    <w:p w:rsidR="00F6728A" w:rsidRDefault="00F6728A" w:rsidP="002248D2">
      <w:pPr>
        <w:spacing w:after="0" w:line="240" w:lineRule="auto"/>
        <w:jc w:val="center"/>
        <w:rPr>
          <w:rFonts w:ascii="Times New Roman" w:hAnsi="Times New Roman"/>
          <w:b/>
          <w:sz w:val="28"/>
          <w:szCs w:val="28"/>
        </w:rPr>
      </w:pPr>
    </w:p>
    <w:p w:rsidR="00F6728A" w:rsidRPr="004A7EF4" w:rsidRDefault="00F6728A" w:rsidP="002248D2">
      <w:pPr>
        <w:spacing w:after="0" w:line="240" w:lineRule="auto"/>
        <w:jc w:val="center"/>
        <w:rPr>
          <w:rFonts w:ascii="Times New Roman" w:hAnsi="Times New Roman"/>
          <w:b/>
          <w:sz w:val="28"/>
          <w:szCs w:val="28"/>
        </w:rPr>
      </w:pPr>
    </w:p>
    <w:p w:rsidR="00F6728A" w:rsidRPr="004A7EF4" w:rsidRDefault="00F6728A" w:rsidP="004A7EF4">
      <w:pPr>
        <w:tabs>
          <w:tab w:val="left" w:pos="7155"/>
        </w:tabs>
        <w:spacing w:after="0" w:line="240" w:lineRule="auto"/>
        <w:rPr>
          <w:rFonts w:ascii="Times New Roman" w:hAnsi="Times New Roman"/>
          <w:b/>
          <w:sz w:val="28"/>
          <w:szCs w:val="28"/>
        </w:rPr>
      </w:pPr>
      <w:r w:rsidRPr="004A7EF4">
        <w:rPr>
          <w:rFonts w:ascii="Times New Roman" w:hAnsi="Times New Roman"/>
          <w:b/>
          <w:sz w:val="28"/>
          <w:szCs w:val="28"/>
        </w:rPr>
        <w:t xml:space="preserve">                                          </w:t>
      </w:r>
      <w:r w:rsidRPr="004A7EF4">
        <w:rPr>
          <w:rFonts w:ascii="Times New Roman" w:hAnsi="Times New Roman"/>
          <w:b/>
          <w:sz w:val="28"/>
          <w:szCs w:val="28"/>
          <w:u w:val="single"/>
        </w:rPr>
        <w:t>Оборотная сторона карточки</w:t>
      </w:r>
    </w:p>
    <w:p w:rsidR="00F6728A" w:rsidRPr="004A7EF4" w:rsidRDefault="00F6728A" w:rsidP="004A7EF4">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6"/>
        <w:gridCol w:w="8085"/>
      </w:tblGrid>
      <w:tr w:rsidR="00F6728A" w:rsidRPr="0002298F" w:rsidTr="0047264E">
        <w:trPr>
          <w:trHeight w:val="702"/>
        </w:trPr>
        <w:tc>
          <w:tcPr>
            <w:tcW w:w="1486" w:type="dxa"/>
          </w:tcPr>
          <w:p w:rsidR="00F6728A" w:rsidRPr="0002298F" w:rsidRDefault="00F6728A" w:rsidP="004A7EF4">
            <w:pPr>
              <w:spacing w:after="0" w:line="240" w:lineRule="auto"/>
              <w:rPr>
                <w:rFonts w:ascii="Times New Roman" w:hAnsi="Times New Roman"/>
                <w:sz w:val="28"/>
                <w:szCs w:val="28"/>
              </w:rPr>
            </w:pPr>
          </w:p>
          <w:p w:rsidR="00F6728A" w:rsidRPr="0002298F" w:rsidRDefault="00F6728A" w:rsidP="004A7EF4">
            <w:pPr>
              <w:spacing w:after="0" w:line="240" w:lineRule="auto"/>
              <w:jc w:val="center"/>
              <w:rPr>
                <w:rFonts w:ascii="Times New Roman" w:hAnsi="Times New Roman"/>
                <w:sz w:val="28"/>
                <w:szCs w:val="28"/>
              </w:rPr>
            </w:pPr>
            <w:r w:rsidRPr="0002298F">
              <w:rPr>
                <w:rFonts w:ascii="Times New Roman" w:hAnsi="Times New Roman"/>
                <w:sz w:val="28"/>
                <w:szCs w:val="28"/>
              </w:rPr>
              <w:t>Дата</w:t>
            </w:r>
          </w:p>
        </w:tc>
        <w:tc>
          <w:tcPr>
            <w:tcW w:w="8085" w:type="dxa"/>
          </w:tcPr>
          <w:p w:rsidR="00F6728A" w:rsidRPr="0002298F" w:rsidRDefault="00F6728A" w:rsidP="004A7EF4">
            <w:pPr>
              <w:spacing w:after="0" w:line="240" w:lineRule="auto"/>
              <w:rPr>
                <w:rFonts w:ascii="Times New Roman" w:hAnsi="Times New Roman"/>
                <w:sz w:val="28"/>
                <w:szCs w:val="28"/>
              </w:rPr>
            </w:pPr>
          </w:p>
          <w:p w:rsidR="00F6728A" w:rsidRPr="0002298F" w:rsidRDefault="00F6728A" w:rsidP="004A7EF4">
            <w:pPr>
              <w:tabs>
                <w:tab w:val="left" w:pos="3090"/>
              </w:tabs>
              <w:spacing w:after="0" w:line="240" w:lineRule="auto"/>
              <w:jc w:val="center"/>
              <w:rPr>
                <w:rFonts w:ascii="Times New Roman" w:hAnsi="Times New Roman"/>
                <w:sz w:val="28"/>
                <w:szCs w:val="28"/>
              </w:rPr>
            </w:pPr>
            <w:r w:rsidRPr="0002298F">
              <w:rPr>
                <w:rFonts w:ascii="Times New Roman" w:hAnsi="Times New Roman"/>
                <w:sz w:val="28"/>
                <w:szCs w:val="28"/>
              </w:rPr>
              <w:t>Отметки о повторных заявлениях</w:t>
            </w: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r w:rsidR="00F6728A" w:rsidRPr="0002298F" w:rsidTr="0047264E">
        <w:tc>
          <w:tcPr>
            <w:tcW w:w="1486" w:type="dxa"/>
          </w:tcPr>
          <w:p w:rsidR="00F6728A" w:rsidRPr="0002298F" w:rsidRDefault="00F6728A" w:rsidP="004A7EF4">
            <w:pPr>
              <w:spacing w:after="0" w:line="240" w:lineRule="auto"/>
              <w:rPr>
                <w:rFonts w:ascii="Times New Roman" w:hAnsi="Times New Roman"/>
                <w:sz w:val="28"/>
                <w:szCs w:val="28"/>
              </w:rPr>
            </w:pPr>
          </w:p>
        </w:tc>
        <w:tc>
          <w:tcPr>
            <w:tcW w:w="8085" w:type="dxa"/>
          </w:tcPr>
          <w:p w:rsidR="00F6728A" w:rsidRPr="0002298F" w:rsidRDefault="00F6728A" w:rsidP="004A7EF4">
            <w:pPr>
              <w:spacing w:after="0" w:line="240" w:lineRule="auto"/>
              <w:rPr>
                <w:rFonts w:ascii="Times New Roman" w:hAnsi="Times New Roman"/>
                <w:sz w:val="28"/>
                <w:szCs w:val="28"/>
              </w:rPr>
            </w:pPr>
          </w:p>
        </w:tc>
      </w:tr>
    </w:tbl>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p w:rsidR="00F6728A" w:rsidRPr="004A7EF4" w:rsidRDefault="00F6728A" w:rsidP="004A7EF4">
      <w:pPr>
        <w:spacing w:after="0" w:line="240" w:lineRule="auto"/>
        <w:rPr>
          <w:rFonts w:ascii="Times New Roman" w:hAnsi="Times New Roman"/>
          <w:sz w:val="28"/>
          <w:szCs w:val="28"/>
        </w:rPr>
      </w:pPr>
    </w:p>
    <w:sectPr w:rsidR="00F6728A" w:rsidRPr="004A7EF4" w:rsidSect="001710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28A" w:rsidRDefault="00F6728A" w:rsidP="002248D2">
      <w:pPr>
        <w:spacing w:after="0" w:line="240" w:lineRule="auto"/>
      </w:pPr>
      <w:r>
        <w:separator/>
      </w:r>
    </w:p>
  </w:endnote>
  <w:endnote w:type="continuationSeparator" w:id="0">
    <w:p w:rsidR="00F6728A" w:rsidRDefault="00F6728A" w:rsidP="002248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28A" w:rsidRDefault="00F6728A" w:rsidP="002248D2">
      <w:pPr>
        <w:spacing w:after="0" w:line="240" w:lineRule="auto"/>
      </w:pPr>
      <w:r>
        <w:separator/>
      </w:r>
    </w:p>
  </w:footnote>
  <w:footnote w:type="continuationSeparator" w:id="0">
    <w:p w:rsidR="00F6728A" w:rsidRDefault="00F6728A" w:rsidP="002248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F7E0E"/>
    <w:multiLevelType w:val="hybridMultilevel"/>
    <w:tmpl w:val="4470017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3EE80B73"/>
    <w:multiLevelType w:val="hybridMultilevel"/>
    <w:tmpl w:val="377E36A0"/>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45325DCC"/>
    <w:multiLevelType w:val="hybridMultilevel"/>
    <w:tmpl w:val="5CD86554"/>
    <w:lvl w:ilvl="0" w:tplc="032AE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3422E4"/>
    <w:multiLevelType w:val="hybridMultilevel"/>
    <w:tmpl w:val="7FA43D4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9986DEF"/>
    <w:multiLevelType w:val="hybridMultilevel"/>
    <w:tmpl w:val="5620A4B2"/>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592D"/>
    <w:rsid w:val="0002298F"/>
    <w:rsid w:val="00060DC5"/>
    <w:rsid w:val="000B12CF"/>
    <w:rsid w:val="000C5AF8"/>
    <w:rsid w:val="000F6D9F"/>
    <w:rsid w:val="001710A3"/>
    <w:rsid w:val="001A1F0D"/>
    <w:rsid w:val="001E03B8"/>
    <w:rsid w:val="002248D2"/>
    <w:rsid w:val="002809BE"/>
    <w:rsid w:val="002C6FCC"/>
    <w:rsid w:val="002E1D8E"/>
    <w:rsid w:val="002E1F4C"/>
    <w:rsid w:val="002E79B3"/>
    <w:rsid w:val="003A1FD3"/>
    <w:rsid w:val="003A5992"/>
    <w:rsid w:val="003D4AA7"/>
    <w:rsid w:val="0047264E"/>
    <w:rsid w:val="004A7EF4"/>
    <w:rsid w:val="00523855"/>
    <w:rsid w:val="00527DF8"/>
    <w:rsid w:val="00536A05"/>
    <w:rsid w:val="005D2D82"/>
    <w:rsid w:val="005F76AC"/>
    <w:rsid w:val="00621506"/>
    <w:rsid w:val="0064002B"/>
    <w:rsid w:val="00656755"/>
    <w:rsid w:val="006579FD"/>
    <w:rsid w:val="0066126D"/>
    <w:rsid w:val="006B0AC3"/>
    <w:rsid w:val="006B7919"/>
    <w:rsid w:val="0079528B"/>
    <w:rsid w:val="007D5975"/>
    <w:rsid w:val="00874874"/>
    <w:rsid w:val="00902E27"/>
    <w:rsid w:val="00946B6A"/>
    <w:rsid w:val="009E1302"/>
    <w:rsid w:val="00A71B6F"/>
    <w:rsid w:val="00A7296E"/>
    <w:rsid w:val="00A7592D"/>
    <w:rsid w:val="00AA3C1E"/>
    <w:rsid w:val="00AB5D4F"/>
    <w:rsid w:val="00AC1FE1"/>
    <w:rsid w:val="00AD4878"/>
    <w:rsid w:val="00B03C6E"/>
    <w:rsid w:val="00BD6750"/>
    <w:rsid w:val="00BF403F"/>
    <w:rsid w:val="00C12152"/>
    <w:rsid w:val="00C30F91"/>
    <w:rsid w:val="00C33F91"/>
    <w:rsid w:val="00C6465E"/>
    <w:rsid w:val="00C773F2"/>
    <w:rsid w:val="00CD6283"/>
    <w:rsid w:val="00D72A3B"/>
    <w:rsid w:val="00DA1636"/>
    <w:rsid w:val="00DE2B87"/>
    <w:rsid w:val="00DF7923"/>
    <w:rsid w:val="00E05CCD"/>
    <w:rsid w:val="00E14162"/>
    <w:rsid w:val="00E21573"/>
    <w:rsid w:val="00E360BD"/>
    <w:rsid w:val="00E77F26"/>
    <w:rsid w:val="00EC32B9"/>
    <w:rsid w:val="00F370D7"/>
    <w:rsid w:val="00F6728A"/>
    <w:rsid w:val="00FE18D4"/>
    <w:rsid w:val="00FE5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0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A7EF4"/>
    <w:rPr>
      <w:rFonts w:cs="Times New Roman"/>
      <w:color w:val="0000FF"/>
      <w:u w:val="single"/>
    </w:rPr>
  </w:style>
  <w:style w:type="paragraph" w:styleId="Header">
    <w:name w:val="header"/>
    <w:basedOn w:val="Normal"/>
    <w:link w:val="HeaderChar"/>
    <w:uiPriority w:val="99"/>
    <w:semiHidden/>
    <w:rsid w:val="002248D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248D2"/>
    <w:rPr>
      <w:rFonts w:cs="Times New Roman"/>
    </w:rPr>
  </w:style>
  <w:style w:type="paragraph" w:styleId="Footer">
    <w:name w:val="footer"/>
    <w:basedOn w:val="Normal"/>
    <w:link w:val="FooterChar"/>
    <w:uiPriority w:val="99"/>
    <w:semiHidden/>
    <w:rsid w:val="002248D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248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155;fld=134;dst=100018" TargetMode="External"/><Relationship Id="rId13" Type="http://schemas.openxmlformats.org/officeDocument/2006/relationships/hyperlink" Target="consultantplus://offline/main?base=RLAW049;n=49786;fld=134;dst=100044" TargetMode="External"/><Relationship Id="rId18" Type="http://schemas.openxmlformats.org/officeDocument/2006/relationships/hyperlink" Target="consultantplus://offline/main?base=LAW;n=103155;fld=134;dst=100040" TargetMode="External"/><Relationship Id="rId3" Type="http://schemas.openxmlformats.org/officeDocument/2006/relationships/settings" Target="settings.xml"/><Relationship Id="rId21" Type="http://schemas.openxmlformats.org/officeDocument/2006/relationships/hyperlink" Target="consultantplus://offline/main?base=LAW;n=103155;fld=134" TargetMode="Externa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main?base=RLAW049;n=49786;fld=134;dst=100046" TargetMode="External"/><Relationship Id="rId17" Type="http://schemas.openxmlformats.org/officeDocument/2006/relationships/hyperlink" Target="consultantplus://offline/main?base=LAW;n=103155;fld=134;dst=100069" TargetMode="External"/><Relationship Id="rId2" Type="http://schemas.openxmlformats.org/officeDocument/2006/relationships/styles" Target="styles.xml"/><Relationship Id="rId16" Type="http://schemas.openxmlformats.org/officeDocument/2006/relationships/hyperlink" Target="http://base.garant.ru/184755/1/" TargetMode="External"/><Relationship Id="rId20" Type="http://schemas.openxmlformats.org/officeDocument/2006/relationships/hyperlink" Target="consultantplus://offline/main?base=RLAW049;n=49786;fld=134;dst=1002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LAW049;n=49786;fld=134;dst=10004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main?base=RLAW049;n=49786;fld=134;dst=100219" TargetMode="External"/><Relationship Id="rId23" Type="http://schemas.openxmlformats.org/officeDocument/2006/relationships/fontTable" Target="fontTable.xml"/><Relationship Id="rId10" Type="http://schemas.openxmlformats.org/officeDocument/2006/relationships/hyperlink" Target="consultantplus://offline/main?base=RLAW049;n=49786;fld=134;dst=100044" TargetMode="External"/><Relationship Id="rId19" Type="http://schemas.openxmlformats.org/officeDocument/2006/relationships/hyperlink" Target="consultantplus://offline/main?base=RLAW049;n=49786;fld=134;dst=100222" TargetMode="External"/><Relationship Id="rId4" Type="http://schemas.openxmlformats.org/officeDocument/2006/relationships/webSettings" Target="webSettings.xml"/><Relationship Id="rId9" Type="http://schemas.openxmlformats.org/officeDocument/2006/relationships/hyperlink" Target="consultantplus://offline/main?base=LAW;n=103155;fld=134;dst=100036" TargetMode="External"/><Relationship Id="rId14" Type="http://schemas.openxmlformats.org/officeDocument/2006/relationships/hyperlink" Target="consultantplus://offline/main?base=RLAW049;n=49786;fld=134;dst=100046" TargetMode="External"/><Relationship Id="rId22" Type="http://schemas.openxmlformats.org/officeDocument/2006/relationships/hyperlink" Target="consultantplus://offline/main?base=LAW;n=103155;fld=134;dst=10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152</TotalTime>
  <Pages>19</Pages>
  <Words>6201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Специалист</dc:creator>
  <cp:keywords/>
  <dc:description/>
  <cp:lastModifiedBy>Сельсовет</cp:lastModifiedBy>
  <cp:revision>4</cp:revision>
  <cp:lastPrinted>2018-05-10T05:18:00Z</cp:lastPrinted>
  <dcterms:created xsi:type="dcterms:W3CDTF">2018-05-10T02:44:00Z</dcterms:created>
  <dcterms:modified xsi:type="dcterms:W3CDTF">2018-05-14T04:54:00Z</dcterms:modified>
</cp:coreProperties>
</file>